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38A2C35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63137D">
        <w:rPr>
          <w:b/>
          <w:i/>
          <w:noProof/>
          <w:sz w:val="28"/>
        </w:rPr>
        <w:t>3072</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3F681B06" w:rsidR="001E41F3" w:rsidRPr="004A220A" w:rsidRDefault="0063137D" w:rsidP="00547111">
            <w:pPr>
              <w:pStyle w:val="CRCoverPage"/>
              <w:spacing w:after="0"/>
              <w:rPr>
                <w:noProof/>
              </w:rPr>
            </w:pPr>
            <w:r>
              <w:rPr>
                <w:b/>
                <w:noProof/>
                <w:sz w:val="28"/>
              </w:rPr>
              <w:t>0152</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717FD947" w:rsidR="001E41F3" w:rsidRPr="004A220A" w:rsidRDefault="0031592A" w:rsidP="00DE0CDE">
            <w:pPr>
              <w:pStyle w:val="CRCoverPage"/>
              <w:spacing w:after="0"/>
              <w:ind w:left="100"/>
              <w:rPr>
                <w:noProof/>
              </w:rPr>
            </w:pPr>
            <w:r w:rsidRPr="0031592A">
              <w:rPr>
                <w:noProof/>
                <w:lang w:eastAsia="zh-CN"/>
              </w:rPr>
              <w:t>Addition of NR IMS 7.17-MT Video without preconditions</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3BE69817" w:rsidR="001E41F3" w:rsidRPr="004A220A" w:rsidRDefault="003D4A19" w:rsidP="007C32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C32DD">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862E71" w:rsidRPr="004A220A" w14:paraId="27C72653" w14:textId="77777777" w:rsidTr="00547111">
        <w:tc>
          <w:tcPr>
            <w:tcW w:w="2694" w:type="dxa"/>
            <w:gridSpan w:val="2"/>
            <w:tcBorders>
              <w:top w:val="single" w:sz="4" w:space="0" w:color="auto"/>
              <w:left w:val="single" w:sz="4" w:space="0" w:color="auto"/>
            </w:tcBorders>
          </w:tcPr>
          <w:p w14:paraId="0B6B6B63" w14:textId="77777777" w:rsidR="00862E71" w:rsidRPr="004A220A" w:rsidRDefault="00862E71" w:rsidP="00862E7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1193E4DE" w:rsidR="00862E71" w:rsidRDefault="00862E71" w:rsidP="00862DEE">
            <w:pPr>
              <w:pStyle w:val="CRCoverPage"/>
              <w:spacing w:after="0"/>
              <w:ind w:left="100"/>
              <w:rPr>
                <w:noProof/>
              </w:rPr>
            </w:pPr>
            <w:r>
              <w:rPr>
                <w:noProof/>
              </w:rPr>
              <w:t xml:space="preserve">Currently there is no </w:t>
            </w:r>
            <w:r w:rsidR="0030326A">
              <w:rPr>
                <w:noProof/>
              </w:rPr>
              <w:t>testing</w:t>
            </w:r>
            <w:r>
              <w:rPr>
                <w:noProof/>
              </w:rPr>
              <w:t xml:space="preserve"> procedure</w:t>
            </w:r>
            <w:r w:rsidR="0030326A">
              <w:rPr>
                <w:noProof/>
              </w:rPr>
              <w:t>s</w:t>
            </w:r>
            <w:r>
              <w:rPr>
                <w:noProof/>
              </w:rPr>
              <w:t xml:space="preserve"> for </w:t>
            </w:r>
            <w:r w:rsidR="0030326A">
              <w:rPr>
                <w:noProof/>
                <w:lang w:eastAsia="zh-CN"/>
              </w:rPr>
              <w:t>M</w:t>
            </w:r>
            <w:r w:rsidR="00285A77">
              <w:rPr>
                <w:noProof/>
                <w:lang w:eastAsia="zh-CN"/>
              </w:rPr>
              <w:t xml:space="preserve">obile </w:t>
            </w:r>
            <w:r w:rsidR="00862DEE">
              <w:rPr>
                <w:noProof/>
                <w:lang w:eastAsia="zh-CN"/>
              </w:rPr>
              <w:t>Terminated</w:t>
            </w:r>
            <w:r w:rsidR="00285A77">
              <w:rPr>
                <w:noProof/>
                <w:lang w:eastAsia="zh-CN"/>
              </w:rPr>
              <w:t xml:space="preserve"> </w:t>
            </w:r>
            <w:r>
              <w:rPr>
                <w:noProof/>
                <w:lang w:eastAsia="zh-CN"/>
              </w:rPr>
              <w:t xml:space="preserve">IMS NR </w:t>
            </w:r>
            <w:r w:rsidR="002F28DD">
              <w:rPr>
                <w:noProof/>
                <w:lang w:eastAsia="zh-CN"/>
              </w:rPr>
              <w:t>video call with</w:t>
            </w:r>
            <w:r w:rsidR="0031592A">
              <w:rPr>
                <w:noProof/>
                <w:lang w:eastAsia="zh-CN"/>
              </w:rPr>
              <w:t>out</w:t>
            </w:r>
            <w:r w:rsidR="002F28DD">
              <w:rPr>
                <w:noProof/>
                <w:lang w:eastAsia="zh-CN"/>
              </w:rPr>
              <w:t xml:space="preserve"> preconditons</w:t>
            </w:r>
            <w:r w:rsidR="0030326A">
              <w:rPr>
                <w:noProof/>
                <w:lang w:eastAsia="zh-CN"/>
              </w:rPr>
              <w:t xml:space="preserve"> in 34.229-5</w:t>
            </w:r>
            <w:r>
              <w:rPr>
                <w:noProof/>
              </w:rPr>
              <w:t>.</w:t>
            </w:r>
          </w:p>
        </w:tc>
      </w:tr>
      <w:tr w:rsidR="00862E71" w:rsidRPr="004A220A" w14:paraId="66E1D21A" w14:textId="77777777" w:rsidTr="00547111">
        <w:tc>
          <w:tcPr>
            <w:tcW w:w="2694" w:type="dxa"/>
            <w:gridSpan w:val="2"/>
            <w:tcBorders>
              <w:left w:val="single" w:sz="4" w:space="0" w:color="auto"/>
            </w:tcBorders>
          </w:tcPr>
          <w:p w14:paraId="1E160184"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Default="00862E71" w:rsidP="00862E71">
            <w:pPr>
              <w:pStyle w:val="CRCoverPage"/>
              <w:spacing w:after="0"/>
              <w:rPr>
                <w:noProof/>
                <w:sz w:val="8"/>
                <w:szCs w:val="8"/>
              </w:rPr>
            </w:pPr>
          </w:p>
        </w:tc>
      </w:tr>
      <w:tr w:rsidR="00862E71" w:rsidRPr="004A220A" w14:paraId="663C4B38" w14:textId="77777777" w:rsidTr="00547111">
        <w:tc>
          <w:tcPr>
            <w:tcW w:w="2694" w:type="dxa"/>
            <w:gridSpan w:val="2"/>
            <w:tcBorders>
              <w:left w:val="single" w:sz="4" w:space="0" w:color="auto"/>
            </w:tcBorders>
          </w:tcPr>
          <w:p w14:paraId="004626BC" w14:textId="77777777" w:rsidR="00862E71" w:rsidRPr="004A220A" w:rsidRDefault="00862E71" w:rsidP="00862E7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1A61F983" w:rsidR="00862E71" w:rsidRDefault="00862E71" w:rsidP="00862DEE">
            <w:pPr>
              <w:pStyle w:val="CRCoverPage"/>
              <w:spacing w:after="0"/>
              <w:ind w:left="100"/>
              <w:rPr>
                <w:noProof/>
                <w:lang w:eastAsia="zh-CN"/>
              </w:rPr>
            </w:pPr>
            <w:r>
              <w:rPr>
                <w:noProof/>
                <w:lang w:eastAsia="zh-CN"/>
              </w:rPr>
              <w:t xml:space="preserve">New </w:t>
            </w:r>
            <w:r w:rsidR="0030326A">
              <w:rPr>
                <w:noProof/>
                <w:lang w:eastAsia="zh-CN"/>
              </w:rPr>
              <w:t>test case</w:t>
            </w:r>
            <w:r>
              <w:rPr>
                <w:noProof/>
                <w:lang w:eastAsia="zh-CN"/>
              </w:rPr>
              <w:t xml:space="preserve"> for </w:t>
            </w:r>
            <w:r w:rsidR="002F28DD">
              <w:rPr>
                <w:noProof/>
                <w:lang w:eastAsia="zh-CN"/>
              </w:rPr>
              <w:t>Mobile Originated IMS NR video call with preconditons</w:t>
            </w:r>
            <w:r>
              <w:rPr>
                <w:noProof/>
                <w:lang w:eastAsia="zh-CN"/>
              </w:rPr>
              <w:t xml:space="preserve"> testing specification </w:t>
            </w:r>
            <w:r w:rsidR="0030326A">
              <w:rPr>
                <w:noProof/>
                <w:lang w:eastAsia="zh-CN"/>
              </w:rPr>
              <w:t>in 34.229-5</w:t>
            </w:r>
            <w:r>
              <w:rPr>
                <w:noProof/>
                <w:lang w:eastAsia="zh-CN"/>
              </w:rPr>
              <w:t>.</w:t>
            </w:r>
          </w:p>
        </w:tc>
      </w:tr>
      <w:tr w:rsidR="00862E71" w:rsidRPr="004A220A" w14:paraId="3F6E4AD3" w14:textId="77777777" w:rsidTr="00547111">
        <w:tc>
          <w:tcPr>
            <w:tcW w:w="2694" w:type="dxa"/>
            <w:gridSpan w:val="2"/>
            <w:tcBorders>
              <w:left w:val="single" w:sz="4" w:space="0" w:color="auto"/>
            </w:tcBorders>
          </w:tcPr>
          <w:p w14:paraId="321EA01A"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Default="00862E71" w:rsidP="00862E71">
            <w:pPr>
              <w:pStyle w:val="CRCoverPage"/>
              <w:spacing w:after="0"/>
              <w:rPr>
                <w:noProof/>
                <w:sz w:val="8"/>
                <w:szCs w:val="8"/>
              </w:rPr>
            </w:pPr>
          </w:p>
        </w:tc>
      </w:tr>
      <w:tr w:rsidR="00862E71" w:rsidRPr="004A220A" w14:paraId="769C27EA" w14:textId="77777777" w:rsidTr="00547111">
        <w:tc>
          <w:tcPr>
            <w:tcW w:w="2694" w:type="dxa"/>
            <w:gridSpan w:val="2"/>
            <w:tcBorders>
              <w:left w:val="single" w:sz="4" w:space="0" w:color="auto"/>
              <w:bottom w:val="single" w:sz="4" w:space="0" w:color="auto"/>
            </w:tcBorders>
          </w:tcPr>
          <w:p w14:paraId="05396403" w14:textId="77777777" w:rsidR="00862E71" w:rsidRPr="004A220A" w:rsidRDefault="00862E71" w:rsidP="00862E7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Default="0030326A" w:rsidP="00285A77">
            <w:pPr>
              <w:pStyle w:val="CRCoverPage"/>
              <w:spacing w:after="0"/>
              <w:ind w:left="100"/>
              <w:rPr>
                <w:noProof/>
              </w:rPr>
            </w:pPr>
            <w:r>
              <w:rPr>
                <w:noProof/>
              </w:rPr>
              <w:t>Lack of relevant test procedures.</w:t>
            </w:r>
          </w:p>
        </w:tc>
      </w:tr>
      <w:tr w:rsidR="001E41F3" w:rsidRPr="004A220A" w14:paraId="3C4B54A4" w14:textId="77777777" w:rsidTr="00547111">
        <w:tc>
          <w:tcPr>
            <w:tcW w:w="2694" w:type="dxa"/>
            <w:gridSpan w:val="2"/>
          </w:tcPr>
          <w:p w14:paraId="5FB439D0" w14:textId="77777777" w:rsidR="001E41F3" w:rsidRPr="004A220A" w:rsidRDefault="001E41F3">
            <w:pPr>
              <w:pStyle w:val="CRCoverPage"/>
              <w:spacing w:after="0"/>
              <w:rPr>
                <w:b/>
                <w:i/>
                <w:noProof/>
                <w:sz w:val="8"/>
                <w:szCs w:val="8"/>
              </w:rPr>
            </w:pPr>
          </w:p>
        </w:tc>
        <w:tc>
          <w:tcPr>
            <w:tcW w:w="6946" w:type="dxa"/>
            <w:gridSpan w:val="9"/>
          </w:tcPr>
          <w:p w14:paraId="201AB981" w14:textId="77777777" w:rsidR="001E41F3" w:rsidRPr="004A220A" w:rsidRDefault="001E41F3">
            <w:pPr>
              <w:pStyle w:val="CRCoverPage"/>
              <w:spacing w:after="0"/>
              <w:rPr>
                <w:noProof/>
                <w:sz w:val="8"/>
                <w:szCs w:val="8"/>
              </w:rPr>
            </w:pPr>
          </w:p>
        </w:tc>
      </w:tr>
      <w:tr w:rsidR="001E41F3" w:rsidRPr="004A220A" w14:paraId="6FFBD55B" w14:textId="77777777" w:rsidTr="00547111">
        <w:tc>
          <w:tcPr>
            <w:tcW w:w="2694" w:type="dxa"/>
            <w:gridSpan w:val="2"/>
            <w:tcBorders>
              <w:top w:val="single" w:sz="4" w:space="0" w:color="auto"/>
              <w:left w:val="single" w:sz="4" w:space="0" w:color="auto"/>
            </w:tcBorders>
          </w:tcPr>
          <w:p w14:paraId="30FAFC0F"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6600F98E" w:rsidR="001E41F3" w:rsidRPr="004A220A" w:rsidRDefault="00862E71" w:rsidP="0031592A">
            <w:pPr>
              <w:pStyle w:val="CRCoverPage"/>
              <w:spacing w:after="0"/>
              <w:ind w:left="100"/>
              <w:rPr>
                <w:noProof/>
                <w:lang w:eastAsia="zh-CN"/>
              </w:rPr>
            </w:pPr>
            <w:r w:rsidRPr="00862E71">
              <w:rPr>
                <w:noProof/>
                <w:lang w:eastAsia="zh-CN"/>
              </w:rPr>
              <w:t>A.</w:t>
            </w:r>
            <w:r w:rsidR="0030326A">
              <w:rPr>
                <w:noProof/>
                <w:lang w:eastAsia="zh-CN"/>
              </w:rPr>
              <w:t>7.1</w:t>
            </w:r>
            <w:r w:rsidR="0031592A">
              <w:rPr>
                <w:noProof/>
                <w:lang w:eastAsia="zh-CN"/>
              </w:rPr>
              <w:t>7</w:t>
            </w:r>
            <w:r w:rsidRPr="00862E71">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4A220A" w:rsidRDefault="003032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4A220A" w:rsidRDefault="001E41F3">
            <w:pPr>
              <w:pStyle w:val="CRCoverPage"/>
              <w:spacing w:after="0"/>
              <w:jc w:val="center"/>
              <w:rPr>
                <w:b/>
                <w:caps/>
                <w:noProof/>
                <w:lang w:eastAsia="zh-CN"/>
              </w:rPr>
            </w:pP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6B15FF5" w:rsidR="001E41F3" w:rsidRPr="004A220A" w:rsidRDefault="0063137D" w:rsidP="0030326A">
            <w:pPr>
              <w:pStyle w:val="CRCoverPage"/>
              <w:spacing w:after="0"/>
              <w:ind w:left="99"/>
              <w:rPr>
                <w:noProof/>
              </w:rPr>
            </w:pPr>
            <w:r w:rsidRPr="0063137D">
              <w:rPr>
                <w:noProof/>
              </w:rPr>
              <w:t>TS 34.229-2 CR 0283</w:t>
            </w:r>
            <w:bookmarkStart w:id="1" w:name="_GoBack"/>
            <w:bookmarkEnd w:id="1"/>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7777777" w:rsidR="008863B9" w:rsidRPr="004A220A" w:rsidRDefault="008863B9">
            <w:pPr>
              <w:pStyle w:val="CRCoverPage"/>
              <w:spacing w:after="0"/>
              <w:ind w:left="100"/>
              <w:rPr>
                <w:noProof/>
              </w:rPr>
            </w:pP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38051A" w14:textId="7164D35E" w:rsidR="00357C3A" w:rsidRPr="00357C3A" w:rsidRDefault="0026261E" w:rsidP="00357C3A">
      <w:pPr>
        <w:pStyle w:val="2"/>
        <w:rPr>
          <w:ins w:id="2" w:author="Liubing (Leo)" w:date="2021-04-30T15:53:00Z"/>
          <w:lang w:eastAsia="en-GB"/>
        </w:rPr>
      </w:pPr>
      <w:bookmarkStart w:id="3" w:name="_Toc68197395"/>
      <w:ins w:id="4" w:author="Liubing (Leo)" w:date="2021-05-01T17:30:00Z">
        <w:r>
          <w:rPr>
            <w:lang w:eastAsia="en-GB"/>
          </w:rPr>
          <w:t>7.17</w:t>
        </w:r>
      </w:ins>
      <w:ins w:id="5" w:author="Liubing (Leo)" w:date="2021-04-30T15:53:00Z">
        <w:r w:rsidR="00357C3A" w:rsidRPr="00357C3A">
          <w:rPr>
            <w:lang w:eastAsia="en-GB"/>
          </w:rPr>
          <w:tab/>
        </w:r>
      </w:ins>
      <w:bookmarkEnd w:id="3"/>
      <w:ins w:id="6" w:author="Liubing (Leo)" w:date="2021-05-01T17:32:00Z">
        <w:r w:rsidR="001C72B6" w:rsidRPr="001C72B6">
          <w:rPr>
            <w:lang w:eastAsia="en-GB"/>
          </w:rPr>
          <w:t>MTSI MT Video call without preconditions at both originating UE and terminating UE / 5GS</w:t>
        </w:r>
      </w:ins>
    </w:p>
    <w:p w14:paraId="50286786" w14:textId="21AA4A23" w:rsidR="00357C3A" w:rsidRDefault="0026261E" w:rsidP="00357C3A">
      <w:pPr>
        <w:pStyle w:val="H3"/>
        <w:rPr>
          <w:ins w:id="7" w:author="Liubing (Leo)" w:date="2021-04-30T15:54:00Z"/>
        </w:rPr>
      </w:pPr>
      <w:ins w:id="8" w:author="Liubing (Leo)" w:date="2021-05-01T17:30:00Z">
        <w:r>
          <w:t>7.17</w:t>
        </w:r>
      </w:ins>
      <w:ins w:id="9" w:author="Liubing (Leo)" w:date="2021-04-30T15:53:00Z">
        <w:r w:rsidR="00357C3A" w:rsidRPr="00357C3A">
          <w:t>.1</w:t>
        </w:r>
        <w:r w:rsidR="00357C3A" w:rsidRPr="00357C3A">
          <w:tab/>
          <w:t>Test Purpose (TP)</w:t>
        </w:r>
      </w:ins>
    </w:p>
    <w:p w14:paraId="684E8F3E" w14:textId="58D3E02A" w:rsidR="001C72B6" w:rsidRDefault="001C72B6" w:rsidP="00CE2DEF">
      <w:pPr>
        <w:pStyle w:val="H6"/>
        <w:rPr>
          <w:ins w:id="10" w:author="Liubing (Leo)" w:date="2021-05-01T17:31:00Z"/>
        </w:rPr>
      </w:pPr>
      <w:ins w:id="11" w:author="Liubing (Leo)" w:date="2021-05-01T17:31:00Z">
        <w:r>
          <w:t>(1)</w:t>
        </w:r>
      </w:ins>
    </w:p>
    <w:p w14:paraId="28DA2899" w14:textId="77777777" w:rsidR="001C72B6" w:rsidRDefault="001C72B6" w:rsidP="001C72B6">
      <w:pPr>
        <w:pStyle w:val="PL"/>
        <w:rPr>
          <w:ins w:id="12" w:author="Liubing (Leo)" w:date="2021-05-01T17:31:00Z"/>
        </w:rPr>
      </w:pPr>
      <w:ins w:id="13" w:author="Liubing (Leo)" w:date="2021-05-01T17:31:00Z">
        <w:r w:rsidRPr="00CE2DEF">
          <w:rPr>
            <w:b/>
          </w:rPr>
          <w:t>with</w:t>
        </w:r>
        <w:r>
          <w:t xml:space="preserve"> { UE being registered to IMS and configured to not use preconditions }</w:t>
        </w:r>
      </w:ins>
    </w:p>
    <w:p w14:paraId="54543EB6" w14:textId="77777777" w:rsidR="001C72B6" w:rsidRDefault="001C72B6" w:rsidP="001C72B6">
      <w:pPr>
        <w:pStyle w:val="PL"/>
        <w:rPr>
          <w:ins w:id="14" w:author="Liubing (Leo)" w:date="2021-05-01T17:31:00Z"/>
        </w:rPr>
      </w:pPr>
      <w:ins w:id="15" w:author="Liubing (Leo)" w:date="2021-05-01T17:31:00Z">
        <w:r w:rsidRPr="00CE2DEF">
          <w:rPr>
            <w:b/>
          </w:rPr>
          <w:t>ensure</w:t>
        </w:r>
        <w:r>
          <w:t xml:space="preserve"> </w:t>
        </w:r>
        <w:r w:rsidRPr="00CE2DEF">
          <w:rPr>
            <w:b/>
          </w:rPr>
          <w:t>that</w:t>
        </w:r>
        <w:r>
          <w:t xml:space="preserve"> {</w:t>
        </w:r>
      </w:ins>
    </w:p>
    <w:p w14:paraId="3EF6B0BF" w14:textId="77777777" w:rsidR="001C72B6" w:rsidRDefault="001C72B6" w:rsidP="001C72B6">
      <w:pPr>
        <w:pStyle w:val="PL"/>
        <w:rPr>
          <w:ins w:id="16" w:author="Liubing (Leo)" w:date="2021-05-01T17:31:00Z"/>
        </w:rPr>
      </w:pPr>
      <w:ins w:id="17" w:author="Liubing (Leo)" w:date="2021-05-01T17:31:00Z">
        <w:r>
          <w:t xml:space="preserve">  </w:t>
        </w:r>
        <w:r w:rsidRPr="00CE2DEF">
          <w:rPr>
            <w:b/>
          </w:rPr>
          <w:t>when</w:t>
        </w:r>
        <w:r>
          <w:t xml:space="preserve"> { UE receives INVITE for video call }</w:t>
        </w:r>
      </w:ins>
    </w:p>
    <w:p w14:paraId="18E7670E" w14:textId="77777777" w:rsidR="001C72B6" w:rsidRDefault="001C72B6" w:rsidP="001C72B6">
      <w:pPr>
        <w:pStyle w:val="PL"/>
        <w:rPr>
          <w:ins w:id="18" w:author="Liubing (Leo)" w:date="2021-05-01T17:31:00Z"/>
        </w:rPr>
      </w:pPr>
      <w:ins w:id="19" w:author="Liubing (Leo)" w:date="2021-05-01T17:31:00Z">
        <w:r>
          <w:t xml:space="preserve">    </w:t>
        </w:r>
        <w:r w:rsidRPr="00CE2DEF">
          <w:rPr>
            <w:b/>
          </w:rPr>
          <w:t>then</w:t>
        </w:r>
        <w:r>
          <w:t xml:space="preserve"> { UE may respond with 100 Trying and then sends 183 Session Progress with SDP without preconditions }</w:t>
        </w:r>
      </w:ins>
    </w:p>
    <w:p w14:paraId="00694B7F" w14:textId="49B32C5A" w:rsidR="001C72B6" w:rsidRDefault="00CE2DEF" w:rsidP="001C72B6">
      <w:pPr>
        <w:pStyle w:val="PL"/>
        <w:rPr>
          <w:ins w:id="20" w:author="Liubing (Leo)" w:date="2021-05-01T17:31:00Z"/>
        </w:rPr>
      </w:pPr>
      <w:ins w:id="21" w:author="Liubing (Leo)" w:date="2021-05-01T17:31:00Z">
        <w:r>
          <w:t>}</w:t>
        </w:r>
      </w:ins>
    </w:p>
    <w:p w14:paraId="6281FE95" w14:textId="77777777" w:rsidR="001C72B6" w:rsidRDefault="001C72B6" w:rsidP="001C72B6">
      <w:pPr>
        <w:pStyle w:val="PL"/>
        <w:rPr>
          <w:ins w:id="22" w:author="Liubing (Leo)" w:date="2021-05-01T17:31:00Z"/>
        </w:rPr>
      </w:pPr>
    </w:p>
    <w:p w14:paraId="019C0D06" w14:textId="534B9189" w:rsidR="001C72B6" w:rsidRDefault="001C72B6" w:rsidP="00CE2DEF">
      <w:pPr>
        <w:pStyle w:val="H6"/>
        <w:rPr>
          <w:ins w:id="23" w:author="Liubing (Leo)" w:date="2021-05-01T17:31:00Z"/>
        </w:rPr>
      </w:pPr>
      <w:ins w:id="24" w:author="Liubing (Leo)" w:date="2021-05-01T17:31:00Z">
        <w:r>
          <w:t>(2)</w:t>
        </w:r>
      </w:ins>
    </w:p>
    <w:p w14:paraId="5AAC5F78" w14:textId="77777777" w:rsidR="001C72B6" w:rsidRDefault="001C72B6" w:rsidP="001C72B6">
      <w:pPr>
        <w:pStyle w:val="PL"/>
        <w:rPr>
          <w:ins w:id="25" w:author="Liubing (Leo)" w:date="2021-05-01T17:31:00Z"/>
        </w:rPr>
      </w:pPr>
      <w:ins w:id="26" w:author="Liubing (Leo)" w:date="2021-05-01T17:31:00Z">
        <w:r w:rsidRPr="00CE2DEF">
          <w:rPr>
            <w:b/>
          </w:rPr>
          <w:t>with</w:t>
        </w:r>
        <w:r>
          <w:t xml:space="preserve"> { UE having sent 183 Session Progress }</w:t>
        </w:r>
      </w:ins>
    </w:p>
    <w:p w14:paraId="21D75297" w14:textId="77777777" w:rsidR="001C72B6" w:rsidRDefault="001C72B6" w:rsidP="001C72B6">
      <w:pPr>
        <w:pStyle w:val="PL"/>
        <w:rPr>
          <w:ins w:id="27" w:author="Liubing (Leo)" w:date="2021-05-01T17:31:00Z"/>
        </w:rPr>
      </w:pPr>
      <w:ins w:id="28" w:author="Liubing (Leo)" w:date="2021-05-01T17:31:00Z">
        <w:r w:rsidRPr="00CE2DEF">
          <w:rPr>
            <w:b/>
          </w:rPr>
          <w:t>ensure</w:t>
        </w:r>
        <w:r>
          <w:t xml:space="preserve"> </w:t>
        </w:r>
        <w:r w:rsidRPr="00CE2DEF">
          <w:rPr>
            <w:b/>
          </w:rPr>
          <w:t>that</w:t>
        </w:r>
        <w:r>
          <w:t xml:space="preserve"> {</w:t>
        </w:r>
      </w:ins>
    </w:p>
    <w:p w14:paraId="5C88418C" w14:textId="77777777" w:rsidR="001C72B6" w:rsidRDefault="001C72B6" w:rsidP="001C72B6">
      <w:pPr>
        <w:pStyle w:val="PL"/>
        <w:rPr>
          <w:ins w:id="29" w:author="Liubing (Leo)" w:date="2021-05-01T17:31:00Z"/>
        </w:rPr>
      </w:pPr>
      <w:ins w:id="30" w:author="Liubing (Leo)" w:date="2021-05-01T17:31:00Z">
        <w:r>
          <w:t xml:space="preserve">  </w:t>
        </w:r>
        <w:r w:rsidRPr="00CE2DEF">
          <w:rPr>
            <w:b/>
          </w:rPr>
          <w:t>when</w:t>
        </w:r>
        <w:r>
          <w:t xml:space="preserve"> { UE receives PRACK for 183 Session Progress }</w:t>
        </w:r>
      </w:ins>
    </w:p>
    <w:p w14:paraId="724777C4" w14:textId="77777777" w:rsidR="001C72B6" w:rsidRDefault="001C72B6" w:rsidP="001C72B6">
      <w:pPr>
        <w:pStyle w:val="PL"/>
        <w:rPr>
          <w:ins w:id="31" w:author="Liubing (Leo)" w:date="2021-05-01T17:31:00Z"/>
        </w:rPr>
      </w:pPr>
      <w:ins w:id="32" w:author="Liubing (Leo)" w:date="2021-05-01T17:31:00Z">
        <w:r>
          <w:t xml:space="preserve">    </w:t>
        </w:r>
        <w:r w:rsidRPr="00CE2DEF">
          <w:rPr>
            <w:b/>
          </w:rPr>
          <w:t>then</w:t>
        </w:r>
        <w:r>
          <w:t xml:space="preserve"> { UE sends 200 OK for PRACK }</w:t>
        </w:r>
      </w:ins>
    </w:p>
    <w:p w14:paraId="3ACA8739" w14:textId="5774AE5C" w:rsidR="001C72B6" w:rsidRDefault="00CE2DEF" w:rsidP="001C72B6">
      <w:pPr>
        <w:pStyle w:val="PL"/>
        <w:rPr>
          <w:ins w:id="33" w:author="Liubing (Leo)" w:date="2021-05-01T17:31:00Z"/>
        </w:rPr>
      </w:pPr>
      <w:ins w:id="34" w:author="Liubing (Leo)" w:date="2021-05-01T17:31:00Z">
        <w:r>
          <w:t>}</w:t>
        </w:r>
      </w:ins>
    </w:p>
    <w:p w14:paraId="06B27AA4" w14:textId="77777777" w:rsidR="001C72B6" w:rsidRDefault="001C72B6" w:rsidP="001C72B6">
      <w:pPr>
        <w:pStyle w:val="PL"/>
        <w:rPr>
          <w:ins w:id="35" w:author="Liubing (Leo)" w:date="2021-05-01T17:31:00Z"/>
        </w:rPr>
      </w:pPr>
    </w:p>
    <w:p w14:paraId="24798FF9" w14:textId="3251EBB2" w:rsidR="001C72B6" w:rsidRDefault="001C72B6" w:rsidP="00CE2DEF">
      <w:pPr>
        <w:pStyle w:val="H6"/>
        <w:rPr>
          <w:ins w:id="36" w:author="Liubing (Leo)" w:date="2021-05-01T17:31:00Z"/>
        </w:rPr>
      </w:pPr>
      <w:ins w:id="37" w:author="Liubing (Leo)" w:date="2021-05-01T17:31:00Z">
        <w:r>
          <w:t>(3)</w:t>
        </w:r>
      </w:ins>
    </w:p>
    <w:p w14:paraId="6695071E" w14:textId="77777777" w:rsidR="001C72B6" w:rsidRDefault="001C72B6" w:rsidP="001C72B6">
      <w:pPr>
        <w:pStyle w:val="PL"/>
        <w:rPr>
          <w:ins w:id="38" w:author="Liubing (Leo)" w:date="2021-05-01T17:31:00Z"/>
        </w:rPr>
      </w:pPr>
      <w:ins w:id="39" w:author="Liubing (Leo)" w:date="2021-05-01T17:31:00Z">
        <w:r w:rsidRPr="00CE2DEF">
          <w:rPr>
            <w:b/>
          </w:rPr>
          <w:t>with</w:t>
        </w:r>
        <w:r>
          <w:t xml:space="preserve"> { UE having sent 200 OK for PRACK }</w:t>
        </w:r>
      </w:ins>
    </w:p>
    <w:p w14:paraId="7E3EE48F" w14:textId="77777777" w:rsidR="001C72B6" w:rsidRDefault="001C72B6" w:rsidP="001C72B6">
      <w:pPr>
        <w:pStyle w:val="PL"/>
        <w:rPr>
          <w:ins w:id="40" w:author="Liubing (Leo)" w:date="2021-05-01T17:31:00Z"/>
        </w:rPr>
      </w:pPr>
      <w:ins w:id="41" w:author="Liubing (Leo)" w:date="2021-05-01T17:31:00Z">
        <w:r w:rsidRPr="00CE2DEF">
          <w:rPr>
            <w:b/>
          </w:rPr>
          <w:t>ensure</w:t>
        </w:r>
        <w:r>
          <w:t xml:space="preserve"> </w:t>
        </w:r>
        <w:r w:rsidRPr="00CE2DEF">
          <w:rPr>
            <w:b/>
          </w:rPr>
          <w:t>that</w:t>
        </w:r>
        <w:r>
          <w:t xml:space="preserve"> {</w:t>
        </w:r>
      </w:ins>
    </w:p>
    <w:p w14:paraId="4DD339E9" w14:textId="77777777" w:rsidR="001C72B6" w:rsidRDefault="001C72B6" w:rsidP="001C72B6">
      <w:pPr>
        <w:pStyle w:val="PL"/>
        <w:rPr>
          <w:ins w:id="42" w:author="Liubing (Leo)" w:date="2021-05-01T17:31:00Z"/>
        </w:rPr>
      </w:pPr>
      <w:ins w:id="43" w:author="Liubing (Leo)" w:date="2021-05-01T17:31:00Z">
        <w:r>
          <w:t xml:space="preserve">  </w:t>
        </w:r>
        <w:r w:rsidRPr="00CE2DEF">
          <w:rPr>
            <w:b/>
          </w:rPr>
          <w:t>when</w:t>
        </w:r>
        <w:r>
          <w:t xml:space="preserve"> { UE is ready to start the call }</w:t>
        </w:r>
      </w:ins>
    </w:p>
    <w:p w14:paraId="3B617224" w14:textId="77777777" w:rsidR="001C72B6" w:rsidRDefault="001C72B6" w:rsidP="001C72B6">
      <w:pPr>
        <w:pStyle w:val="PL"/>
        <w:rPr>
          <w:ins w:id="44" w:author="Liubing (Leo)" w:date="2021-05-01T17:31:00Z"/>
        </w:rPr>
      </w:pPr>
      <w:ins w:id="45" w:author="Liubing (Leo)" w:date="2021-05-01T17:31:00Z">
        <w:r>
          <w:t xml:space="preserve">    </w:t>
        </w:r>
        <w:r w:rsidRPr="00CE2DEF">
          <w:rPr>
            <w:b/>
          </w:rPr>
          <w:t>then</w:t>
        </w:r>
        <w:r>
          <w:t xml:space="preserve"> { UE sends 180 Ringing followed by 200 OK for INVITE }</w:t>
        </w:r>
      </w:ins>
    </w:p>
    <w:p w14:paraId="2464A865" w14:textId="25255A96" w:rsidR="001C72B6" w:rsidRDefault="00CE2DEF" w:rsidP="001C72B6">
      <w:pPr>
        <w:pStyle w:val="PL"/>
        <w:rPr>
          <w:ins w:id="46" w:author="Liubing (Leo)" w:date="2021-05-01T17:31:00Z"/>
        </w:rPr>
      </w:pPr>
      <w:ins w:id="47" w:author="Liubing (Leo)" w:date="2021-05-01T17:31:00Z">
        <w:r>
          <w:t>}</w:t>
        </w:r>
      </w:ins>
    </w:p>
    <w:p w14:paraId="449CF1F3" w14:textId="77777777" w:rsidR="001C72B6" w:rsidRDefault="001C72B6" w:rsidP="001C72B6">
      <w:pPr>
        <w:pStyle w:val="PL"/>
        <w:rPr>
          <w:ins w:id="48" w:author="Liubing (Leo)" w:date="2021-05-01T17:31:00Z"/>
        </w:rPr>
      </w:pPr>
    </w:p>
    <w:p w14:paraId="3918588C" w14:textId="797931D9" w:rsidR="00357C3A" w:rsidRDefault="0026261E" w:rsidP="00357C3A">
      <w:pPr>
        <w:pStyle w:val="H6"/>
        <w:rPr>
          <w:lang w:eastAsia="en-GB"/>
        </w:rPr>
      </w:pPr>
      <w:ins w:id="49" w:author="Liubing (Leo)" w:date="2021-05-01T17:30:00Z">
        <w:r>
          <w:rPr>
            <w:lang w:eastAsia="en-GB"/>
          </w:rPr>
          <w:t>7.17</w:t>
        </w:r>
      </w:ins>
      <w:ins w:id="50" w:author="Liubing (Leo)" w:date="2021-04-30T15:53:00Z">
        <w:r w:rsidR="00357C3A" w:rsidRPr="00357C3A">
          <w:rPr>
            <w:lang w:eastAsia="en-GB"/>
          </w:rPr>
          <w:t>.2</w:t>
        </w:r>
        <w:r w:rsidR="00357C3A" w:rsidRPr="00357C3A">
          <w:rPr>
            <w:lang w:eastAsia="en-GB"/>
          </w:rPr>
          <w:tab/>
          <w:t>Conformance Requirements</w:t>
        </w:r>
      </w:ins>
    </w:p>
    <w:p w14:paraId="3679DE69" w14:textId="716ACCD8" w:rsidR="005222B5" w:rsidRDefault="005222B5" w:rsidP="00357C3A">
      <w:pPr>
        <w:rPr>
          <w:ins w:id="51" w:author="Liubing (Leo)" w:date="2021-05-01T14:03:00Z"/>
          <w:lang w:eastAsia="zh-CN"/>
        </w:rPr>
      </w:pPr>
      <w:ins w:id="52" w:author="Liubing (Leo)" w:date="2021-05-01T14:03:00Z">
        <w:r w:rsidRPr="005222B5">
          <w:rPr>
            <w:lang w:eastAsia="zh-CN"/>
          </w:rPr>
          <w:t>The conformance requirements covered in the present test case are, unless otherwise stated, Rel-15 requirements.</w:t>
        </w:r>
      </w:ins>
    </w:p>
    <w:p w14:paraId="0AEE0858" w14:textId="77777777" w:rsidR="005222B5" w:rsidRPr="005222B5" w:rsidRDefault="005222B5" w:rsidP="005222B5">
      <w:pPr>
        <w:overflowPunct w:val="0"/>
        <w:autoSpaceDE w:val="0"/>
        <w:autoSpaceDN w:val="0"/>
        <w:adjustRightInd w:val="0"/>
        <w:rPr>
          <w:ins w:id="53" w:author="Liubing (Leo)" w:date="2021-05-01T14:03:00Z"/>
          <w:rFonts w:eastAsia="Times New Roman"/>
          <w:lang w:eastAsia="en-GB"/>
        </w:rPr>
      </w:pPr>
      <w:ins w:id="54" w:author="Liubing (Leo)" w:date="2021-05-01T14:03:00Z">
        <w:r w:rsidRPr="005222B5">
          <w:rPr>
            <w:rFonts w:eastAsia="Times New Roman"/>
            <w:lang w:eastAsia="en-GB"/>
          </w:rPr>
          <w:t>[TS 24.229, clause 6.1.1]:</w:t>
        </w:r>
      </w:ins>
    </w:p>
    <w:p w14:paraId="68C2CBF8" w14:textId="77777777" w:rsidR="005222B5" w:rsidRPr="005222B5" w:rsidRDefault="005222B5" w:rsidP="005222B5">
      <w:pPr>
        <w:overflowPunct w:val="0"/>
        <w:autoSpaceDE w:val="0"/>
        <w:autoSpaceDN w:val="0"/>
        <w:adjustRightInd w:val="0"/>
        <w:rPr>
          <w:ins w:id="55" w:author="Liubing (Leo)" w:date="2021-05-01T14:03:00Z"/>
          <w:rFonts w:eastAsia="Times New Roman"/>
          <w:lang w:eastAsia="en-GB"/>
        </w:rPr>
      </w:pPr>
      <w:ins w:id="56" w:author="Liubing (Leo)" w:date="2021-05-01T14:03:00Z">
        <w:r w:rsidRPr="005222B5">
          <w:rPr>
            <w:rFonts w:eastAsia="Times New Roman"/>
            <w:lang w:eastAsia="en-GB"/>
          </w:rPr>
          <w:t xml:space="preserve">The "integration of resource management and SIP" extension is hereafter in this subclause referred to as "the precondition mechanism" and is defined in RFC 3312 </w:t>
        </w:r>
        <w:r w:rsidRPr="005222B5">
          <w:rPr>
            <w:rFonts w:eastAsia="Times New Roman"/>
            <w:snapToGrid w:val="0"/>
            <w:lang w:eastAsia="en-GB"/>
          </w:rPr>
          <w:t xml:space="preserve">as updated by </w:t>
        </w:r>
        <w:r w:rsidRPr="005222B5">
          <w:rPr>
            <w:rFonts w:eastAsia="Times New Roman"/>
            <w:lang w:eastAsia="en-GB"/>
          </w:rPr>
          <w:t>RFC 4032.</w:t>
        </w:r>
      </w:ins>
    </w:p>
    <w:p w14:paraId="1417C52F" w14:textId="77777777" w:rsidR="005222B5" w:rsidRPr="005222B5" w:rsidRDefault="005222B5" w:rsidP="005222B5">
      <w:pPr>
        <w:overflowPunct w:val="0"/>
        <w:autoSpaceDE w:val="0"/>
        <w:autoSpaceDN w:val="0"/>
        <w:adjustRightInd w:val="0"/>
        <w:rPr>
          <w:ins w:id="57" w:author="Liubing (Leo)" w:date="2021-05-01T14:03:00Z"/>
          <w:rFonts w:eastAsia="Times New Roman"/>
          <w:snapToGrid w:val="0"/>
          <w:lang w:eastAsia="en-GB"/>
        </w:rPr>
      </w:pPr>
      <w:ins w:id="58" w:author="Liubing (Leo)" w:date="2021-05-01T14:03:00Z">
        <w:r w:rsidRPr="005222B5">
          <w:rPr>
            <w:rFonts w:eastAsia="Times New Roman"/>
            <w:snapToGrid w:val="0"/>
            <w:lang w:eastAsia="en-GB"/>
          </w:rPr>
          <w:t>In order to authorize the media streams, the P-CSCF and S-CSCF have to be able to inspect the SDP payloads. Hence, the UE shall not encrypt the SDP payloads.</w:t>
        </w:r>
      </w:ins>
    </w:p>
    <w:p w14:paraId="6EF4589D" w14:textId="77777777" w:rsidR="005222B5" w:rsidRPr="005222B5" w:rsidRDefault="005222B5" w:rsidP="005222B5">
      <w:pPr>
        <w:overflowPunct w:val="0"/>
        <w:autoSpaceDE w:val="0"/>
        <w:autoSpaceDN w:val="0"/>
        <w:adjustRightInd w:val="0"/>
        <w:rPr>
          <w:ins w:id="59" w:author="Liubing (Leo)" w:date="2021-05-01T14:03:00Z"/>
          <w:rFonts w:eastAsia="Times New Roman"/>
          <w:lang w:eastAsia="en-GB"/>
        </w:rPr>
      </w:pPr>
      <w:ins w:id="60" w:author="Liubing (Leo)" w:date="2021-05-01T14:03:00Z">
        <w:r w:rsidRPr="005222B5">
          <w:rPr>
            <w:rFonts w:eastAsia="Times New Roman"/>
            <w:lang w:eastAsia="en-GB"/>
          </w:rPr>
          <w:t xml:space="preserve">During session establishment procedure, SIP messages shall only contain SDP payload if that is intended to modify the session description, or when the SDP payload must be included in the message because of SIP rules described in RFC 3261. </w:t>
        </w:r>
      </w:ins>
    </w:p>
    <w:p w14:paraId="2EF8763F" w14:textId="77777777" w:rsidR="005222B5" w:rsidRPr="005222B5" w:rsidRDefault="005222B5" w:rsidP="005222B5">
      <w:pPr>
        <w:overflowPunct w:val="0"/>
        <w:autoSpaceDE w:val="0"/>
        <w:autoSpaceDN w:val="0"/>
        <w:adjustRightInd w:val="0"/>
        <w:rPr>
          <w:ins w:id="61" w:author="Liubing (Leo)" w:date="2021-05-01T14:03:00Z"/>
          <w:rFonts w:eastAsia="Times New Roman"/>
          <w:snapToGrid w:val="0"/>
          <w:lang w:eastAsia="en-GB"/>
        </w:rPr>
      </w:pPr>
      <w:ins w:id="62" w:author="Liubing (Leo)" w:date="2021-05-01T14:03:00Z">
        <w:r w:rsidRPr="005222B5">
          <w:rPr>
            <w:rFonts w:eastAsia="Times New Roman"/>
            <w:lang w:eastAsia="en-GB"/>
          </w:rPr>
          <w:t>...</w:t>
        </w:r>
      </w:ins>
    </w:p>
    <w:p w14:paraId="0CDD286E" w14:textId="77777777" w:rsidR="005222B5" w:rsidRPr="005222B5" w:rsidRDefault="005222B5" w:rsidP="005222B5">
      <w:pPr>
        <w:overflowPunct w:val="0"/>
        <w:autoSpaceDE w:val="0"/>
        <w:autoSpaceDN w:val="0"/>
        <w:adjustRightInd w:val="0"/>
        <w:rPr>
          <w:ins w:id="63" w:author="Liubing (Leo)" w:date="2021-05-01T14:03:00Z"/>
          <w:rFonts w:eastAsia="Times New Roman"/>
          <w:lang w:eastAsia="en-GB"/>
        </w:rPr>
      </w:pPr>
      <w:ins w:id="64" w:author="Liubing (Leo)" w:date="2021-05-01T14:03:00Z">
        <w:r w:rsidRPr="005222B5">
          <w:rPr>
            <w:rFonts w:eastAsia="Times New Roman"/>
            <w:lang w:eastAsia="en-GB"/>
          </w:rPr>
          <w:t xml:space="preserve">For "video" and "audio" media types that utilize the </w:t>
        </w:r>
        <w:smartTag w:uri="urn:schemas-microsoft-com:office:smarttags" w:element="PersonName">
          <w:r w:rsidRPr="005222B5">
            <w:rPr>
              <w:rFonts w:eastAsia="Times New Roman"/>
              <w:lang w:eastAsia="en-GB"/>
            </w:rPr>
            <w:t>RT</w:t>
          </w:r>
        </w:smartTag>
        <w:r w:rsidRPr="005222B5">
          <w:rPr>
            <w:rFonts w:eastAsia="Times New Roman"/>
            <w:lang w:eastAsia="en-GB"/>
          </w:rPr>
          <w:t>P/</w:t>
        </w:r>
        <w:smartTag w:uri="urn:schemas-microsoft-com:office:smarttags" w:element="PersonName">
          <w:r w:rsidRPr="005222B5">
            <w:rPr>
              <w:rFonts w:eastAsia="Times New Roman"/>
              <w:lang w:eastAsia="en-GB"/>
            </w:rPr>
            <w:t>RT</w:t>
          </w:r>
        </w:smartTag>
        <w:r w:rsidRPr="005222B5">
          <w:rPr>
            <w:rFonts w:eastAsia="Times New Roman"/>
            <w:lang w:eastAsia="en-GB"/>
          </w:rPr>
          <w:t xml:space="preserve">CP, the UE shall specify the proposed bandwidth for each media stream utilizing the "b=" media descriptor and the "AS" bandwidth modifier in the SDP. </w:t>
        </w:r>
      </w:ins>
    </w:p>
    <w:p w14:paraId="1B64B9C3" w14:textId="77777777" w:rsidR="005222B5" w:rsidRPr="005222B5" w:rsidRDefault="005222B5" w:rsidP="005222B5">
      <w:pPr>
        <w:overflowPunct w:val="0"/>
        <w:autoSpaceDE w:val="0"/>
        <w:autoSpaceDN w:val="0"/>
        <w:adjustRightInd w:val="0"/>
        <w:rPr>
          <w:ins w:id="65" w:author="Liubing (Leo)" w:date="2021-05-01T14:03:00Z"/>
          <w:rFonts w:eastAsia="Times New Roman"/>
          <w:lang w:eastAsia="en-GB"/>
        </w:rPr>
      </w:pPr>
      <w:ins w:id="66" w:author="Liubing (Leo)" w:date="2021-05-01T14:03:00Z">
        <w:r w:rsidRPr="005222B5">
          <w:rPr>
            <w:rFonts w:eastAsia="Times New Roman"/>
            <w:lang w:eastAsia="en-GB"/>
          </w:rPr>
          <w:t>...</w:t>
        </w:r>
      </w:ins>
    </w:p>
    <w:p w14:paraId="0237315B" w14:textId="77777777" w:rsidR="005222B5" w:rsidRPr="005222B5" w:rsidRDefault="005222B5" w:rsidP="005222B5">
      <w:pPr>
        <w:overflowPunct w:val="0"/>
        <w:autoSpaceDE w:val="0"/>
        <w:autoSpaceDN w:val="0"/>
        <w:adjustRightInd w:val="0"/>
        <w:rPr>
          <w:ins w:id="67" w:author="Liubing (Leo)" w:date="2021-05-01T14:03:00Z"/>
          <w:rFonts w:eastAsia="Times New Roman"/>
          <w:lang w:eastAsia="en-GB"/>
        </w:rPr>
      </w:pPr>
      <w:ins w:id="68" w:author="Liubing (Leo)" w:date="2021-05-01T14:03:00Z">
        <w:r w:rsidRPr="005222B5">
          <w:rPr>
            <w:rFonts w:eastAsia="Times New Roman"/>
            <w:lang w:eastAsia="en-GB"/>
          </w:rPr>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ins>
    </w:p>
    <w:p w14:paraId="1A6D166D" w14:textId="77777777" w:rsidR="005222B5" w:rsidRPr="005222B5" w:rsidRDefault="005222B5" w:rsidP="005222B5">
      <w:pPr>
        <w:overflowPunct w:val="0"/>
        <w:autoSpaceDE w:val="0"/>
        <w:autoSpaceDN w:val="0"/>
        <w:adjustRightInd w:val="0"/>
        <w:rPr>
          <w:ins w:id="69" w:author="Liubing (Leo)" w:date="2021-05-01T14:03:00Z"/>
          <w:rFonts w:eastAsia="Times New Roman"/>
          <w:lang w:eastAsia="en-GB"/>
        </w:rPr>
      </w:pPr>
      <w:ins w:id="70" w:author="Liubing (Leo)" w:date="2021-05-01T14:03:00Z">
        <w:r w:rsidRPr="005222B5">
          <w:rPr>
            <w:rFonts w:eastAsia="Times New Roman"/>
            <w:lang w:eastAsia="en-GB"/>
          </w:rPr>
          <w:t>For other media streams the "b=" media descriptor may be included. The value or absence of the "b=" parameter will affect the assigned QoS which is defined in 3GPP TS 29.208.</w:t>
        </w:r>
      </w:ins>
    </w:p>
    <w:p w14:paraId="66020713" w14:textId="77777777" w:rsidR="005222B5" w:rsidRPr="005222B5" w:rsidRDefault="005222B5" w:rsidP="005222B5">
      <w:pPr>
        <w:pStyle w:val="NO"/>
        <w:rPr>
          <w:ins w:id="71" w:author="Liubing (Leo)" w:date="2021-05-01T14:03:00Z"/>
          <w:lang w:eastAsia="en-GB"/>
        </w:rPr>
      </w:pPr>
      <w:ins w:id="72" w:author="Liubing (Leo)" w:date="2021-05-01T14:03:00Z">
        <w:r w:rsidRPr="005222B5">
          <w:rPr>
            <w:lang w:eastAsia="en-GB"/>
          </w:rPr>
          <w:t>NOTE 1:</w:t>
        </w:r>
        <w:r w:rsidRPr="005222B5">
          <w:rPr>
            <w:lang w:eastAsia="en-GB"/>
          </w:rPr>
          <w:tab/>
          <w:t xml:space="preserve">In a two-party session where both participants are active, the </w:t>
        </w:r>
        <w:smartTag w:uri="urn:schemas-microsoft-com:office:smarttags" w:element="PersonName">
          <w:r w:rsidRPr="005222B5">
            <w:rPr>
              <w:lang w:eastAsia="en-GB"/>
            </w:rPr>
            <w:t>RT</w:t>
          </w:r>
        </w:smartTag>
        <w:r w:rsidRPr="005222B5">
          <w:rPr>
            <w:lang w:eastAsia="en-GB"/>
          </w:rPr>
          <w:t>CP receiver reports are not sent, therefore, the RR bandwidth modifier will typically get the value of zero.</w:t>
        </w:r>
      </w:ins>
    </w:p>
    <w:p w14:paraId="76D64C93" w14:textId="77777777" w:rsidR="005222B5" w:rsidRPr="005222B5" w:rsidRDefault="005222B5" w:rsidP="005222B5">
      <w:pPr>
        <w:overflowPunct w:val="0"/>
        <w:autoSpaceDE w:val="0"/>
        <w:autoSpaceDN w:val="0"/>
        <w:adjustRightInd w:val="0"/>
        <w:rPr>
          <w:ins w:id="73" w:author="Liubing (Leo)" w:date="2021-05-01T14:03:00Z"/>
          <w:rFonts w:eastAsia="Times New Roman"/>
          <w:snapToGrid w:val="0"/>
          <w:lang w:eastAsia="en-GB"/>
        </w:rPr>
      </w:pPr>
      <w:ins w:id="74" w:author="Liubing (Leo)" w:date="2021-05-01T14:03:00Z">
        <w:r w:rsidRPr="005222B5">
          <w:rPr>
            <w:rFonts w:eastAsia="Times New Roman"/>
            <w:lang w:eastAsia="en-GB"/>
          </w:rPr>
          <w:lastRenderedPageBreak/>
          <w:t xml:space="preserve">The UE shall include the MIME subtype "telephone-event" in the "m=" media descriptor in the SDP for audio media flows that support both audio codec and DTMF payloads in </w:t>
        </w:r>
        <w:smartTag w:uri="urn:schemas-microsoft-com:office:smarttags" w:element="PersonName">
          <w:r w:rsidRPr="005222B5">
            <w:rPr>
              <w:rFonts w:eastAsia="Times New Roman"/>
              <w:lang w:eastAsia="en-GB"/>
            </w:rPr>
            <w:t>RT</w:t>
          </w:r>
        </w:smartTag>
        <w:r w:rsidRPr="005222B5">
          <w:rPr>
            <w:rFonts w:eastAsia="Times New Roman"/>
            <w:lang w:eastAsia="en-GB"/>
          </w:rPr>
          <w:t>P packets as described in RFC 4733.</w:t>
        </w:r>
      </w:ins>
    </w:p>
    <w:p w14:paraId="16449A17" w14:textId="77777777" w:rsidR="005222B5" w:rsidRPr="005222B5" w:rsidRDefault="005222B5" w:rsidP="005222B5">
      <w:pPr>
        <w:overflowPunct w:val="0"/>
        <w:autoSpaceDE w:val="0"/>
        <w:autoSpaceDN w:val="0"/>
        <w:adjustRightInd w:val="0"/>
        <w:rPr>
          <w:ins w:id="75" w:author="Liubing (Leo)" w:date="2021-05-01T14:03:00Z"/>
          <w:rFonts w:eastAsia="Times New Roman"/>
          <w:lang w:eastAsia="en-GB"/>
        </w:rPr>
      </w:pPr>
      <w:ins w:id="76" w:author="Liubing (Leo)" w:date="2021-05-01T14:03:00Z">
        <w:r w:rsidRPr="005222B5">
          <w:rPr>
            <w:rFonts w:eastAsia="Times New Roman"/>
            <w:lang w:eastAsia="en-GB"/>
          </w:rPr>
          <w: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t>
        </w:r>
      </w:ins>
    </w:p>
    <w:p w14:paraId="60D83367" w14:textId="77777777" w:rsidR="005222B5" w:rsidRPr="005222B5" w:rsidRDefault="005222B5" w:rsidP="005222B5">
      <w:pPr>
        <w:overflowPunct w:val="0"/>
        <w:autoSpaceDE w:val="0"/>
        <w:autoSpaceDN w:val="0"/>
        <w:adjustRightInd w:val="0"/>
        <w:rPr>
          <w:ins w:id="77" w:author="Liubing (Leo)" w:date="2021-05-01T14:03:00Z"/>
          <w:rFonts w:eastAsia="Times New Roman"/>
          <w:lang w:eastAsia="en-GB"/>
        </w:rPr>
      </w:pPr>
      <w:ins w:id="78" w:author="Liubing (Leo)" w:date="2021-05-01T14:03:00Z">
        <w:r w:rsidRPr="005222B5">
          <w:rPr>
            <w:rFonts w:eastAsia="Times New Roman"/>
            <w:lang w:eastAsia="en-GB"/>
          </w:rPr>
          <w:t xml:space="preserve">If resource reservation is needed, the UE shall start reserving its local resources whenever it has sufficient </w:t>
        </w:r>
        <w:smartTag w:uri="urn:schemas-microsoft-com:office:smarttags" w:element="PersonName">
          <w:r w:rsidRPr="005222B5">
            <w:rPr>
              <w:rFonts w:eastAsia="Times New Roman"/>
              <w:lang w:eastAsia="en-GB"/>
            </w:rPr>
            <w:t>info</w:t>
          </w:r>
        </w:smartTag>
        <w:r w:rsidRPr="005222B5">
          <w:rPr>
            <w:rFonts w:eastAsia="Times New Roman"/>
            <w:lang w:eastAsia="en-GB"/>
          </w:rPr>
          <w:t>rmation about the media streams, media authorization and used codecs available.</w:t>
        </w:r>
      </w:ins>
    </w:p>
    <w:p w14:paraId="6138E875" w14:textId="77777777" w:rsidR="005222B5" w:rsidRPr="005222B5" w:rsidRDefault="005222B5" w:rsidP="005222B5">
      <w:pPr>
        <w:pStyle w:val="NO"/>
        <w:rPr>
          <w:ins w:id="79" w:author="Liubing (Leo)" w:date="2021-05-01T14:03:00Z"/>
          <w:lang w:eastAsia="en-GB"/>
        </w:rPr>
      </w:pPr>
      <w:ins w:id="80" w:author="Liubing (Leo)" w:date="2021-05-01T14:03:00Z">
        <w:r w:rsidRPr="005222B5">
          <w:rPr>
            <w:lang w:eastAsia="en-GB"/>
          </w:rPr>
          <w:t>NOTE 2:</w:t>
        </w:r>
        <w:r w:rsidRPr="005222B5">
          <w:rPr>
            <w:lang w:eastAsia="en-GB"/>
          </w:rPr>
          <w:tab/>
          <w:t>Based on this resource reservation can, in certain cases, be initiated immediately after the sending or receiving of the initial SDP offer.</w:t>
        </w:r>
      </w:ins>
    </w:p>
    <w:p w14:paraId="5F3ABBE0" w14:textId="77777777" w:rsidR="005222B5" w:rsidRPr="005222B5" w:rsidRDefault="005222B5" w:rsidP="005222B5">
      <w:pPr>
        <w:overflowPunct w:val="0"/>
        <w:autoSpaceDE w:val="0"/>
        <w:autoSpaceDN w:val="0"/>
        <w:adjustRightInd w:val="0"/>
        <w:rPr>
          <w:ins w:id="81" w:author="Liubing (Leo)" w:date="2021-05-01T14:03:00Z"/>
          <w:rFonts w:eastAsia="Times New Roman"/>
          <w:lang w:eastAsia="en-GB"/>
        </w:rPr>
      </w:pPr>
      <w:ins w:id="82" w:author="Liubing (Leo)" w:date="2021-05-01T14:03:00Z">
        <w:r w:rsidRPr="005222B5">
          <w:rPr>
            <w:rFonts w:eastAsia="Times New Roman"/>
            <w:lang w:eastAsia="en-GB"/>
          </w:rPr>
          <w:t>...</w:t>
        </w:r>
      </w:ins>
    </w:p>
    <w:p w14:paraId="6B466560" w14:textId="2DCC389D" w:rsidR="005222B5" w:rsidRPr="005222B5" w:rsidRDefault="005222B5" w:rsidP="005222B5">
      <w:pPr>
        <w:overflowPunct w:val="0"/>
        <w:autoSpaceDE w:val="0"/>
        <w:autoSpaceDN w:val="0"/>
        <w:adjustRightInd w:val="0"/>
        <w:rPr>
          <w:ins w:id="83" w:author="Liubing (Leo)" w:date="2021-05-01T14:03:00Z"/>
          <w:rFonts w:eastAsia="Times New Roman"/>
          <w:lang w:eastAsia="en-GB"/>
        </w:rPr>
      </w:pPr>
      <w:ins w:id="84" w:author="Liubing (Leo)" w:date="2021-05-01T14:03:00Z">
        <w:r w:rsidRPr="005222B5">
          <w:rPr>
            <w:rFonts w:eastAsia="Times New Roman"/>
            <w:lang w:eastAsia="en-GB"/>
          </w:rPr>
          <w:t>[TS 24.229, clause 6.1.</w:t>
        </w:r>
      </w:ins>
      <w:ins w:id="85" w:author="Liubing (Leo)" w:date="2021-05-01T16:52:00Z">
        <w:r w:rsidR="00980146">
          <w:rPr>
            <w:rFonts w:eastAsia="Times New Roman"/>
            <w:lang w:eastAsia="en-GB"/>
          </w:rPr>
          <w:t>3</w:t>
        </w:r>
      </w:ins>
      <w:ins w:id="86" w:author="Liubing (Leo)" w:date="2021-05-01T14:03:00Z">
        <w:r w:rsidRPr="005222B5">
          <w:rPr>
            <w:rFonts w:eastAsia="Times New Roman"/>
            <w:lang w:eastAsia="en-GB"/>
          </w:rPr>
          <w:t>]:</w:t>
        </w:r>
      </w:ins>
    </w:p>
    <w:p w14:paraId="1C2027C8" w14:textId="77777777" w:rsidR="00A31AB9" w:rsidRPr="006E59FF" w:rsidRDefault="00A31AB9" w:rsidP="00A31AB9">
      <w:pPr>
        <w:keepNext/>
        <w:rPr>
          <w:ins w:id="87" w:author="Liubing (Leo)" w:date="2021-05-01T18:01:00Z"/>
        </w:rPr>
      </w:pPr>
      <w:ins w:id="88" w:author="Liubing (Leo)" w:date="2021-05-01T18:01:00Z">
        <w:r w:rsidRPr="006E59FF">
          <w:t>Upon receipt of an initial SDP offer in which no precondition information is available, the terminating UE shall in the SDP answer:</w:t>
        </w:r>
      </w:ins>
    </w:p>
    <w:p w14:paraId="18A2EC6A" w14:textId="77777777" w:rsidR="00A31AB9" w:rsidRPr="006E59FF" w:rsidRDefault="00A31AB9" w:rsidP="00A31AB9">
      <w:pPr>
        <w:pStyle w:val="B1"/>
        <w:rPr>
          <w:ins w:id="89" w:author="Liubing (Leo)" w:date="2021-05-01T18:01:00Z"/>
        </w:rPr>
      </w:pPr>
      <w:ins w:id="90" w:author="Liubing (Leo)" w:date="2021-05-01T18:01:00Z">
        <w:r w:rsidRPr="006E59FF">
          <w:rPr>
            <w:lang w:eastAsia="ja-JP"/>
          </w:rPr>
          <w:t>-</w:t>
        </w:r>
        <w:r w:rsidRPr="006E59FF">
          <w:rPr>
            <w:lang w:eastAsia="ja-JP"/>
          </w:rPr>
          <w:tab/>
          <w:t xml:space="preserve">if, </w:t>
        </w:r>
        <w:r w:rsidRPr="006E59FF">
          <w:t>prior to sending the SDP answer</w:t>
        </w:r>
        <w:r w:rsidRPr="006E59FF">
          <w:rPr>
            <w:lang w:eastAsia="ja-JP"/>
          </w:rPr>
          <w:t xml:space="preserve"> </w:t>
        </w:r>
        <w:r w:rsidRPr="006E59FF">
          <w:t xml:space="preserve">the desired QoS resources have been reserved at the terminating UE, set </w:t>
        </w:r>
        <w:r w:rsidRPr="006E59FF">
          <w:rPr>
            <w:lang w:eastAsia="ja-JP"/>
          </w:rPr>
          <w:t xml:space="preserve">the related media streams in the </w:t>
        </w:r>
        <w:r w:rsidRPr="006E59FF">
          <w:t>SDP answer to:</w:t>
        </w:r>
      </w:ins>
    </w:p>
    <w:p w14:paraId="3D54604C" w14:textId="77777777" w:rsidR="00A31AB9" w:rsidRPr="006E59FF" w:rsidRDefault="00A31AB9" w:rsidP="00A31AB9">
      <w:pPr>
        <w:pStyle w:val="B2"/>
        <w:rPr>
          <w:ins w:id="91" w:author="Liubing (Leo)" w:date="2021-05-01T18:01:00Z"/>
          <w:lang w:eastAsia="ja-JP"/>
        </w:rPr>
      </w:pPr>
      <w:ins w:id="92" w:author="Liubing (Leo)" w:date="2021-05-01T18:01:00Z">
        <w:r w:rsidRPr="006E59FF">
          <w:t>-</w:t>
        </w:r>
        <w:r w:rsidRPr="006E59FF">
          <w:tab/>
        </w:r>
        <w:r w:rsidRPr="006E59FF">
          <w:rPr>
            <w:lang w:eastAsia="ja-JP"/>
          </w:rPr>
          <w:t>active mode, if the offered media streams were not listed as inactive; or</w:t>
        </w:r>
      </w:ins>
    </w:p>
    <w:p w14:paraId="68FF0984" w14:textId="77777777" w:rsidR="00A31AB9" w:rsidRPr="006E59FF" w:rsidRDefault="00A31AB9" w:rsidP="00A31AB9">
      <w:pPr>
        <w:pStyle w:val="B2"/>
        <w:rPr>
          <w:ins w:id="93" w:author="Liubing (Leo)" w:date="2021-05-01T18:01:00Z"/>
          <w:lang w:eastAsia="ja-JP"/>
        </w:rPr>
      </w:pPr>
      <w:ins w:id="94" w:author="Liubing (Leo)" w:date="2021-05-01T18:01:00Z">
        <w:r w:rsidRPr="006E59FF">
          <w:rPr>
            <w:lang w:eastAsia="ja-JP"/>
          </w:rPr>
          <w:t>-</w:t>
        </w:r>
        <w:r w:rsidRPr="006E59FF">
          <w:rPr>
            <w:lang w:eastAsia="ja-JP"/>
          </w:rPr>
          <w:tab/>
          <w:t>inactive mode, if the offered media streams were listed as inactive</w:t>
        </w:r>
        <w:r w:rsidRPr="006E59FF">
          <w:t>.</w:t>
        </w:r>
      </w:ins>
    </w:p>
    <w:p w14:paraId="1B1CF8DA" w14:textId="4570D12F" w:rsidR="00A31AB9" w:rsidRDefault="00A31AB9" w:rsidP="00980146">
      <w:pPr>
        <w:rPr>
          <w:ins w:id="95" w:author="Liubing (Leo)" w:date="2021-05-01T18:01:00Z"/>
          <w:snapToGrid w:val="0"/>
          <w:lang w:eastAsia="zh-CN"/>
        </w:rPr>
      </w:pPr>
      <w:ins w:id="96" w:author="Liubing (Leo)" w:date="2021-05-01T18:01:00Z">
        <w:r>
          <w:rPr>
            <w:snapToGrid w:val="0"/>
            <w:lang w:eastAsia="zh-CN"/>
          </w:rPr>
          <w:t>…</w:t>
        </w:r>
      </w:ins>
    </w:p>
    <w:p w14:paraId="66CA5A49" w14:textId="77777777" w:rsidR="00980146" w:rsidRPr="006E59FF" w:rsidRDefault="00980146" w:rsidP="00980146">
      <w:pPr>
        <w:rPr>
          <w:ins w:id="97" w:author="Liubing (Leo)" w:date="2021-05-01T16:56:00Z"/>
          <w:snapToGrid w:val="0"/>
        </w:rPr>
      </w:pPr>
      <w:ins w:id="98" w:author="Liubing (Leo)" w:date="2021-05-01T16:56:00Z">
        <w:r w:rsidRPr="006E59FF">
          <w:rPr>
            <w:snapToGrid w:val="0"/>
          </w:rPr>
          <w:t>Upon sending a SDP answer to an SDP offer (which included one or more media lines which was offered with several codecs) the terminating UE shall:</w:t>
        </w:r>
      </w:ins>
    </w:p>
    <w:p w14:paraId="7BF69DFF" w14:textId="77777777" w:rsidR="00980146" w:rsidRPr="006E59FF" w:rsidRDefault="00980146" w:rsidP="00980146">
      <w:pPr>
        <w:pStyle w:val="B1"/>
        <w:rPr>
          <w:ins w:id="99" w:author="Liubing (Leo)" w:date="2021-05-01T16:56:00Z"/>
          <w:snapToGrid w:val="0"/>
          <w:lang w:val="en-US"/>
        </w:rPr>
      </w:pPr>
      <w:ins w:id="100" w:author="Liubing (Leo)" w:date="2021-05-01T16:56:00Z">
        <w:r w:rsidRPr="006E59FF">
          <w:rPr>
            <w:snapToGrid w:val="0"/>
          </w:rPr>
          <w:t>-</w:t>
        </w:r>
        <w:r w:rsidRPr="006E59FF">
          <w:rPr>
            <w:snapToGrid w:val="0"/>
          </w:rPr>
          <w:tab/>
          <w:t xml:space="preserve">select exactly one codec per media line and indicate only the selected codec for the related media stream. In addition, the UE may </w:t>
        </w:r>
        <w:smartTag w:uri="urn:schemas-microsoft-com:office:smarttags" w:element="stockticker">
          <w:r w:rsidRPr="006E59FF">
            <w:rPr>
              <w:snapToGrid w:val="0"/>
            </w:rPr>
            <w:t>ind</w:t>
          </w:r>
        </w:smartTag>
        <w:r w:rsidRPr="006E59FF">
          <w:rPr>
            <w:snapToGrid w:val="0"/>
          </w:rPr>
          <w:t>icate support of the in-band DTMF codec, as described in subclause 6.1.1</w:t>
        </w:r>
        <w:r w:rsidRPr="006E59FF">
          <w:rPr>
            <w:snapToGrid w:val="0"/>
            <w:lang w:val="en-US"/>
          </w:rPr>
          <w:t>; or</w:t>
        </w:r>
      </w:ins>
    </w:p>
    <w:p w14:paraId="3F184D07" w14:textId="77777777" w:rsidR="00980146" w:rsidRPr="006E59FF" w:rsidRDefault="00980146" w:rsidP="00980146">
      <w:pPr>
        <w:pStyle w:val="B1"/>
        <w:rPr>
          <w:ins w:id="101" w:author="Liubing (Leo)" w:date="2021-05-01T16:56:00Z"/>
          <w:snapToGrid w:val="0"/>
        </w:rPr>
      </w:pPr>
      <w:ins w:id="102" w:author="Liubing (Leo)" w:date="2021-05-01T16:56:00Z">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r w:rsidRPr="00382C74">
          <w:t>RFC</w:t>
        </w:r>
        <w:r>
          <w:t> 8853</w:t>
        </w:r>
        <w:r w:rsidRPr="006E59FF">
          <w:t> [</w:t>
        </w:r>
        <w:r w:rsidRPr="006E59FF">
          <w:rPr>
            <w:lang w:val="en-US"/>
          </w:rPr>
          <w:t>249</w:t>
        </w:r>
        <w:r w:rsidRPr="006E59FF">
          <w:t>]), apply the procedures defined in 3GPP TS 26.114 [9B] annex S</w:t>
        </w:r>
        <w:r w:rsidRPr="006E59FF">
          <w:rPr>
            <w:snapToGrid w:val="0"/>
          </w:rPr>
          <w:t>.</w:t>
        </w:r>
      </w:ins>
    </w:p>
    <w:p w14:paraId="7EF1E761" w14:textId="5DC4A9D2" w:rsidR="00980146" w:rsidRDefault="00980146" w:rsidP="005222B5">
      <w:pPr>
        <w:overflowPunct w:val="0"/>
        <w:autoSpaceDE w:val="0"/>
        <w:autoSpaceDN w:val="0"/>
        <w:adjustRightInd w:val="0"/>
        <w:rPr>
          <w:ins w:id="103" w:author="Liubing (Leo)" w:date="2021-05-01T16:56:00Z"/>
          <w:rFonts w:eastAsiaTheme="minorEastAsia"/>
          <w:lang w:eastAsia="zh-CN"/>
        </w:rPr>
      </w:pPr>
      <w:ins w:id="104" w:author="Liubing (Leo)" w:date="2021-05-01T16:56:00Z">
        <w:r>
          <w:rPr>
            <w:rFonts w:eastAsiaTheme="minorEastAsia"/>
            <w:lang w:eastAsia="zh-CN"/>
          </w:rPr>
          <w:t>…</w:t>
        </w:r>
      </w:ins>
    </w:p>
    <w:p w14:paraId="5E75D359" w14:textId="77777777" w:rsidR="00980146" w:rsidRPr="006E59FF" w:rsidRDefault="00980146" w:rsidP="00980146">
      <w:pPr>
        <w:rPr>
          <w:ins w:id="105" w:author="Liubing (Leo)" w:date="2021-05-01T16:56:00Z"/>
        </w:rPr>
      </w:pPr>
      <w:ins w:id="106" w:author="Liubing (Leo)" w:date="2021-05-01T16:56:00Z">
        <w:r w:rsidRPr="006E59FF">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6E59FF">
          <w:t>(see subclause 5.1.4.1)</w:t>
        </w:r>
        <w:r w:rsidRPr="006E59FF">
          <w:rPr>
            <w:snapToGrid w:val="0"/>
          </w:rPr>
          <w:t>, the terminating UE shall indicate its local preconditions and request the confirmation for the result of the resource reservation at the originating end point.</w:t>
        </w:r>
      </w:ins>
    </w:p>
    <w:p w14:paraId="5CB3BC39" w14:textId="3A7F0820" w:rsidR="00980146" w:rsidRDefault="00980146" w:rsidP="005222B5">
      <w:pPr>
        <w:overflowPunct w:val="0"/>
        <w:autoSpaceDE w:val="0"/>
        <w:autoSpaceDN w:val="0"/>
        <w:adjustRightInd w:val="0"/>
        <w:rPr>
          <w:ins w:id="107" w:author="Liubing (Leo)" w:date="2021-05-01T16:56:00Z"/>
          <w:rFonts w:eastAsiaTheme="minorEastAsia"/>
          <w:lang w:eastAsia="zh-CN"/>
        </w:rPr>
      </w:pPr>
      <w:ins w:id="108" w:author="Liubing (Leo)" w:date="2021-05-01T16:56:00Z">
        <w:r>
          <w:rPr>
            <w:rFonts w:eastAsiaTheme="minorEastAsia"/>
            <w:lang w:eastAsia="zh-CN"/>
          </w:rPr>
          <w:t>…</w:t>
        </w:r>
      </w:ins>
    </w:p>
    <w:p w14:paraId="6FF0367A" w14:textId="77777777" w:rsidR="00980146" w:rsidRPr="006E59FF" w:rsidRDefault="00980146" w:rsidP="00980146">
      <w:pPr>
        <w:rPr>
          <w:ins w:id="109" w:author="Liubing (Leo)" w:date="2021-05-01T16:57:00Z"/>
          <w:snapToGrid w:val="0"/>
        </w:rPr>
      </w:pPr>
      <w:ins w:id="110" w:author="Liubing (Leo)" w:date="2021-05-01T16:57:00Z">
        <w:r w:rsidRPr="006E59FF">
          <w:rPr>
            <w:snapToGrid w:val="0"/>
          </w:rPr>
          <w:t>Upon receiving an initial INVITE request that includes the SDP offer containing an IP address type (in the "c=" parameter) that is not supported by the UE, the UE shall:</w:t>
        </w:r>
      </w:ins>
    </w:p>
    <w:p w14:paraId="6D66D044" w14:textId="77777777" w:rsidR="00980146" w:rsidRPr="006E59FF" w:rsidRDefault="00980146" w:rsidP="00980146">
      <w:pPr>
        <w:pStyle w:val="B1"/>
        <w:rPr>
          <w:ins w:id="111" w:author="Liubing (Leo)" w:date="2021-05-01T16:57:00Z"/>
        </w:rPr>
      </w:pPr>
      <w:ins w:id="112" w:author="Liubing (Leo)" w:date="2021-05-01T16:57:00Z">
        <w:r w:rsidRPr="006E59FF">
          <w:rPr>
            <w:snapToGrid w:val="0"/>
          </w:rPr>
          <w:t>-</w:t>
        </w:r>
        <w:r w:rsidRPr="006E59FF">
          <w:rPr>
            <w:snapToGrid w:val="0"/>
          </w:rPr>
          <w:tab/>
          <w:t xml:space="preserve">if the UE is a UE </w:t>
        </w:r>
        <w:r w:rsidRPr="006E59FF">
          <w:t>performing the functions of an external attached network and</w:t>
        </w:r>
      </w:ins>
    </w:p>
    <w:p w14:paraId="1C50BAEA" w14:textId="77777777" w:rsidR="00980146" w:rsidRPr="006E59FF" w:rsidRDefault="00980146" w:rsidP="00980146">
      <w:pPr>
        <w:pStyle w:val="B2"/>
        <w:rPr>
          <w:ins w:id="113" w:author="Liubing (Leo)" w:date="2021-05-01T16:57:00Z"/>
          <w:snapToGrid w:val="0"/>
        </w:rPr>
      </w:pPr>
      <w:ins w:id="114" w:author="Liubing (Leo)" w:date="2021-05-01T16:57:00Z">
        <w:r w:rsidRPr="006E59FF">
          <w:rPr>
            <w:snapToGrid w:val="0"/>
          </w:rPr>
          <w:t>1)</w:t>
        </w:r>
        <w:r w:rsidRPr="006E59FF">
          <w:rPr>
            <w:snapToGrid w:val="0"/>
          </w:rPr>
          <w:tab/>
          <w:t>if the received SDP offer contains an "altc" SDP attribute indicating an alternative and supported IP address; and</w:t>
        </w:r>
      </w:ins>
    </w:p>
    <w:p w14:paraId="601F605F" w14:textId="77777777" w:rsidR="00980146" w:rsidRPr="006E59FF" w:rsidRDefault="00980146" w:rsidP="00980146">
      <w:pPr>
        <w:pStyle w:val="B2"/>
        <w:rPr>
          <w:ins w:id="115" w:author="Liubing (Leo)" w:date="2021-05-01T16:57:00Z"/>
          <w:snapToGrid w:val="0"/>
        </w:rPr>
      </w:pPr>
      <w:ins w:id="116" w:author="Liubing (Leo)" w:date="2021-05-01T16:57:00Z">
        <w:r w:rsidRPr="006E59FF">
          <w:rPr>
            <w:snapToGrid w:val="0"/>
          </w:rPr>
          <w:t>2)</w:t>
        </w:r>
        <w:r w:rsidRPr="006E59FF">
          <w:rPr>
            <w:snapToGrid w:val="0"/>
          </w:rPr>
          <w:tab/>
          <w:t>the UE supports the "altc" SDP attribute;</w:t>
        </w:r>
      </w:ins>
    </w:p>
    <w:p w14:paraId="2EC113A6" w14:textId="77777777" w:rsidR="00980146" w:rsidRPr="006E59FF" w:rsidRDefault="00980146" w:rsidP="00980146">
      <w:pPr>
        <w:pStyle w:val="B1"/>
        <w:rPr>
          <w:ins w:id="117" w:author="Liubing (Leo)" w:date="2021-05-01T16:57:00Z"/>
          <w:snapToGrid w:val="0"/>
        </w:rPr>
      </w:pPr>
      <w:ins w:id="118" w:author="Liubing (Leo)" w:date="2021-05-01T16:57:00Z">
        <w:r w:rsidRPr="006E59FF">
          <w:rPr>
            <w:snapToGrid w:val="0"/>
          </w:rPr>
          <w:tab/>
          <w:t>select an IP address type in accordance with RFC 6947 [228]; or</w:t>
        </w:r>
      </w:ins>
    </w:p>
    <w:p w14:paraId="401B99CD" w14:textId="77777777" w:rsidR="00980146" w:rsidRPr="006E59FF" w:rsidRDefault="00980146" w:rsidP="00980146">
      <w:pPr>
        <w:pStyle w:val="B1"/>
        <w:rPr>
          <w:ins w:id="119" w:author="Liubing (Leo)" w:date="2021-05-01T16:57:00Z"/>
          <w:snapToGrid w:val="0"/>
        </w:rPr>
      </w:pPr>
      <w:ins w:id="120" w:author="Liubing (Leo)" w:date="2021-05-01T16:57:00Z">
        <w:r w:rsidRPr="006E59FF">
          <w:rPr>
            <w:snapToGrid w:val="0"/>
          </w:rPr>
          <w:t>-</w:t>
        </w:r>
        <w:r w:rsidRPr="006E59FF">
          <w:rPr>
            <w:snapToGrid w:val="0"/>
          </w:rPr>
          <w:tab/>
          <w:t>otherwise respond with a 488 (Not Acceptable Here) response including a 301 Warning header field indicating "incompatible network address format".</w:t>
        </w:r>
      </w:ins>
    </w:p>
    <w:p w14:paraId="7DE826C9" w14:textId="77777777" w:rsidR="00980146" w:rsidRPr="006E59FF" w:rsidRDefault="00980146" w:rsidP="00980146">
      <w:pPr>
        <w:pStyle w:val="NO"/>
        <w:rPr>
          <w:ins w:id="121" w:author="Liubing (Leo)" w:date="2021-05-01T16:57:00Z"/>
          <w:snapToGrid w:val="0"/>
        </w:rPr>
      </w:pPr>
      <w:ins w:id="122" w:author="Liubing (Leo)" w:date="2021-05-01T16:57:00Z">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ins>
    </w:p>
    <w:p w14:paraId="4E24DAA4" w14:textId="77777777" w:rsidR="00980146" w:rsidRPr="006E59FF" w:rsidRDefault="00980146" w:rsidP="00980146">
      <w:pPr>
        <w:rPr>
          <w:ins w:id="123" w:author="Liubing (Leo)" w:date="2021-05-01T16:57:00Z"/>
          <w:snapToGrid w:val="0"/>
        </w:rPr>
      </w:pPr>
      <w:ins w:id="124" w:author="Liubing (Leo)" w:date="2021-05-01T16:57:00Z">
        <w:r w:rsidRPr="006E59FF">
          <w:lastRenderedPageBreak/>
          <w:t>If the UE receives an SDP offer that specifies</w:t>
        </w:r>
        <w:r w:rsidRPr="006E59FF">
          <w:rPr>
            <w:lang w:eastAsia="zh-CN"/>
          </w:rPr>
          <w:t xml:space="preserve"> different IP address type for media (i.e. specify it in the "c=" parameter of the SDP</w:t>
        </w:r>
        <w:r w:rsidRPr="006E59FF">
          <w:rPr>
            <w:snapToGrid w:val="0"/>
          </w:rPr>
          <w:t xml:space="preserve"> offer</w:t>
        </w:r>
        <w:r w:rsidRPr="006E59FF">
          <w:rPr>
            <w:lang w:eastAsia="zh-CN"/>
          </w:rPr>
          <w:t xml:space="preserve">) that the UE is using for signalling, and </w:t>
        </w:r>
        <w:r w:rsidRPr="006E59FF">
          <w:t>if the UE supports both IPv4 and IPv6 addresses simultaneously</w:t>
        </w:r>
        <w:r w:rsidRPr="006E59FF">
          <w:rPr>
            <w:lang w:eastAsia="zh-CN"/>
          </w:rPr>
          <w:t xml:space="preserve">, </w:t>
        </w:r>
        <w:r w:rsidRPr="006E59FF">
          <w:t xml:space="preserve">the UE shall accept the received SDP offer. Subsequently, the UE shall either acquire an IP address type or use an existing IP address type as specified in </w:t>
        </w:r>
        <w:r w:rsidRPr="006E59FF">
          <w:rPr>
            <w:lang w:eastAsia="zh-CN"/>
          </w:rPr>
          <w:t>the SDP</w:t>
        </w:r>
        <w:r w:rsidRPr="006E59FF">
          <w:rPr>
            <w:snapToGrid w:val="0"/>
          </w:rPr>
          <w:t xml:space="preserve"> offer, and include it </w:t>
        </w:r>
        <w:r w:rsidRPr="006E59FF">
          <w:rPr>
            <w:lang w:eastAsia="zh-CN"/>
          </w:rPr>
          <w:t>in the "c=" parameter</w:t>
        </w:r>
        <w:r w:rsidRPr="006E59FF">
          <w:rPr>
            <w:snapToGrid w:val="0"/>
          </w:rPr>
          <w:t xml:space="preserve"> in the SDP answer.</w:t>
        </w:r>
      </w:ins>
    </w:p>
    <w:p w14:paraId="36677F3B" w14:textId="3A492E9D" w:rsidR="00980146" w:rsidRPr="00980146" w:rsidRDefault="00980146" w:rsidP="00980146">
      <w:pPr>
        <w:pStyle w:val="NO"/>
        <w:rPr>
          <w:ins w:id="125" w:author="Liubing (Leo)" w:date="2021-05-01T16:56:00Z"/>
          <w:rFonts w:eastAsiaTheme="minorEastAsia"/>
          <w:lang w:eastAsia="zh-CN"/>
        </w:rPr>
      </w:pPr>
      <w:ins w:id="126" w:author="Liubing (Leo)" w:date="2021-05-01T16:57:00Z">
        <w:r w:rsidRPr="006E59FF">
          <w:rPr>
            <w:snapToGrid w:val="0"/>
          </w:rPr>
          <w:t>NOTE 3:</w:t>
        </w:r>
        <w:r w:rsidRPr="006E59FF">
          <w:rPr>
            <w:snapToGrid w:val="0"/>
          </w:rPr>
          <w:tab/>
        </w:r>
        <w:r w:rsidRPr="006E59FF">
          <w:t xml:space="preserve">Upon receiving an initial INVITE request, that includes an SDP offer containing </w:t>
        </w:r>
        <w:r w:rsidRPr="006E59FF">
          <w:rPr>
            <w:rFonts w:eastAsia="MS Mincho"/>
          </w:rPr>
          <w:t xml:space="preserve">connection addresses </w:t>
        </w:r>
        <w:r w:rsidRPr="006E59FF">
          <w:t xml:space="preserve">(in the "c=" parameter) equal to zero, the UE will select the media streams that is willing to accept for the session, reserve the QoS resources for accepted media streams, and include its valid </w:t>
        </w:r>
        <w:r w:rsidRPr="006E59FF">
          <w:rPr>
            <w:rFonts w:eastAsia="MS Mincho"/>
          </w:rPr>
          <w:t>connection address</w:t>
        </w:r>
        <w:r w:rsidRPr="006E59FF">
          <w:t xml:space="preserve"> in the SDP answer.</w:t>
        </w:r>
      </w:ins>
    </w:p>
    <w:p w14:paraId="7609B6AB" w14:textId="264AC231" w:rsidR="00357C3A" w:rsidRDefault="0026261E" w:rsidP="00357C3A">
      <w:pPr>
        <w:pStyle w:val="H6"/>
        <w:rPr>
          <w:lang w:eastAsia="en-GB"/>
        </w:rPr>
      </w:pPr>
      <w:ins w:id="127" w:author="Liubing (Leo)" w:date="2021-05-01T17:30:00Z">
        <w:r>
          <w:rPr>
            <w:lang w:eastAsia="en-GB"/>
          </w:rPr>
          <w:t>7.17</w:t>
        </w:r>
      </w:ins>
      <w:ins w:id="128" w:author="Liubing (Leo)" w:date="2021-04-30T15:53:00Z">
        <w:r w:rsidR="00357C3A" w:rsidRPr="00357C3A">
          <w:rPr>
            <w:lang w:eastAsia="en-GB"/>
          </w:rPr>
          <w:t>.3</w:t>
        </w:r>
        <w:r w:rsidR="00357C3A" w:rsidRPr="00357C3A">
          <w:rPr>
            <w:lang w:eastAsia="en-GB"/>
          </w:rPr>
          <w:tab/>
          <w:t>Test description</w:t>
        </w:r>
      </w:ins>
    </w:p>
    <w:p w14:paraId="6DB1A6B8" w14:textId="6D4C4B2D" w:rsidR="00357C3A" w:rsidRPr="00357C3A" w:rsidRDefault="0026261E" w:rsidP="00357C3A">
      <w:pPr>
        <w:pStyle w:val="H6"/>
        <w:rPr>
          <w:ins w:id="129" w:author="Liubing (Leo)" w:date="2021-04-30T15:53:00Z"/>
          <w:lang w:eastAsia="en-GB"/>
        </w:rPr>
      </w:pPr>
      <w:ins w:id="130" w:author="Liubing (Leo)" w:date="2021-05-01T17:30:00Z">
        <w:r>
          <w:rPr>
            <w:lang w:eastAsia="en-GB"/>
          </w:rPr>
          <w:t>7.17</w:t>
        </w:r>
      </w:ins>
      <w:ins w:id="131" w:author="Liubing (Leo)" w:date="2021-04-30T15:53:00Z">
        <w:r w:rsidR="00357C3A" w:rsidRPr="00357C3A">
          <w:rPr>
            <w:lang w:eastAsia="en-GB"/>
          </w:rPr>
          <w:t>.3.1</w:t>
        </w:r>
        <w:r w:rsidR="00357C3A" w:rsidRPr="00357C3A">
          <w:rPr>
            <w:lang w:eastAsia="en-GB"/>
          </w:rPr>
          <w:tab/>
          <w:t>Pre-test conditions</w:t>
        </w:r>
      </w:ins>
    </w:p>
    <w:p w14:paraId="5355D090" w14:textId="77777777" w:rsidR="00357C3A" w:rsidRPr="00357C3A" w:rsidRDefault="00357C3A" w:rsidP="00357C3A">
      <w:pPr>
        <w:pStyle w:val="H6"/>
        <w:rPr>
          <w:ins w:id="132" w:author="Liubing (Leo)" w:date="2021-04-30T15:53:00Z"/>
          <w:lang w:eastAsia="en-GB"/>
        </w:rPr>
      </w:pPr>
      <w:ins w:id="133" w:author="Liubing (Leo)" w:date="2021-04-30T15:53:00Z">
        <w:r w:rsidRPr="00357C3A">
          <w:rPr>
            <w:lang w:eastAsia="en-GB"/>
          </w:rPr>
          <w:t>System Simulator:</w:t>
        </w:r>
      </w:ins>
    </w:p>
    <w:p w14:paraId="1E2EF78F" w14:textId="77777777" w:rsidR="00357C3A" w:rsidRPr="00357C3A" w:rsidRDefault="00357C3A" w:rsidP="00357C3A">
      <w:pPr>
        <w:overflowPunct w:val="0"/>
        <w:autoSpaceDE w:val="0"/>
        <w:autoSpaceDN w:val="0"/>
        <w:adjustRightInd w:val="0"/>
        <w:ind w:left="568" w:hanging="284"/>
        <w:textAlignment w:val="baseline"/>
        <w:rPr>
          <w:ins w:id="134" w:author="Liubing (Leo)" w:date="2021-04-30T15:53:00Z"/>
          <w:rFonts w:eastAsia="等线"/>
          <w:lang w:eastAsia="sv-SE"/>
        </w:rPr>
      </w:pPr>
      <w:ins w:id="135" w:author="Liubing (Leo)" w:date="2021-04-30T15:53:00Z">
        <w:r w:rsidRPr="00357C3A">
          <w:rPr>
            <w:rFonts w:eastAsia="等线"/>
            <w:lang w:eastAsia="en-GB"/>
          </w:rPr>
          <w:t>-</w:t>
        </w:r>
        <w:r w:rsidRPr="00357C3A">
          <w:rPr>
            <w:rFonts w:eastAsia="等线"/>
            <w:lang w:eastAsia="en-GB"/>
          </w:rPr>
          <w:tab/>
          <w:t>1 NR Cell connected to 5GC, default parameters.</w:t>
        </w:r>
      </w:ins>
    </w:p>
    <w:p w14:paraId="0ADBFB39" w14:textId="77777777" w:rsidR="00357C3A" w:rsidRPr="00357C3A" w:rsidRDefault="00357C3A" w:rsidP="00357C3A">
      <w:pPr>
        <w:pStyle w:val="H6"/>
        <w:rPr>
          <w:ins w:id="136" w:author="Liubing (Leo)" w:date="2021-04-30T15:53:00Z"/>
          <w:lang w:eastAsia="en-GB"/>
        </w:rPr>
      </w:pPr>
      <w:ins w:id="137" w:author="Liubing (Leo)" w:date="2021-04-30T15:53:00Z">
        <w:r w:rsidRPr="00357C3A">
          <w:rPr>
            <w:lang w:eastAsia="en-GB"/>
          </w:rPr>
          <w:t>UE:</w:t>
        </w:r>
      </w:ins>
    </w:p>
    <w:p w14:paraId="34417E1E" w14:textId="77777777" w:rsidR="00357C3A" w:rsidRPr="00357C3A" w:rsidRDefault="00357C3A" w:rsidP="00357C3A">
      <w:pPr>
        <w:overflowPunct w:val="0"/>
        <w:autoSpaceDE w:val="0"/>
        <w:autoSpaceDN w:val="0"/>
        <w:adjustRightInd w:val="0"/>
        <w:ind w:left="568" w:hanging="284"/>
        <w:textAlignment w:val="baseline"/>
        <w:rPr>
          <w:ins w:id="138" w:author="Liubing (Leo)" w:date="2021-04-30T15:53:00Z"/>
          <w:rFonts w:eastAsia="等线"/>
          <w:snapToGrid w:val="0"/>
          <w:lang w:eastAsia="en-GB"/>
        </w:rPr>
      </w:pPr>
      <w:ins w:id="139" w:author="Liubing (Leo)" w:date="2021-04-30T15:53:00Z">
        <w:r w:rsidRPr="00357C3A">
          <w:rPr>
            <w:rFonts w:eastAsia="等线"/>
            <w:lang w:eastAsia="en-GB"/>
          </w:rPr>
          <w:t>-</w:t>
        </w:r>
        <w:r w:rsidRPr="00357C3A">
          <w:rPr>
            <w:rFonts w:eastAsia="等线"/>
            <w:lang w:eastAsia="en-GB"/>
          </w:rPr>
          <w:tab/>
          <w:t xml:space="preserve">The </w:t>
        </w:r>
        <w:r w:rsidRPr="00357C3A">
          <w:rPr>
            <w:rFonts w:eastAsia="等线"/>
            <w:snapToGrid w:val="0"/>
            <w:lang w:eastAsia="en-GB"/>
          </w:rPr>
          <w:t>UE contains either ISIM and USIM applications or only USIM application on UICC.</w:t>
        </w:r>
      </w:ins>
    </w:p>
    <w:p w14:paraId="4F901885" w14:textId="77777777" w:rsidR="00357C3A" w:rsidRPr="00357C3A" w:rsidRDefault="00357C3A" w:rsidP="00357C3A">
      <w:pPr>
        <w:overflowPunct w:val="0"/>
        <w:autoSpaceDE w:val="0"/>
        <w:autoSpaceDN w:val="0"/>
        <w:adjustRightInd w:val="0"/>
        <w:ind w:left="568" w:hanging="284"/>
        <w:textAlignment w:val="baseline"/>
        <w:rPr>
          <w:ins w:id="140" w:author="Liubing (Leo)" w:date="2021-04-30T15:53:00Z"/>
          <w:rFonts w:eastAsia="等线"/>
          <w:snapToGrid w:val="0"/>
          <w:lang w:eastAsia="en-GB"/>
        </w:rPr>
      </w:pPr>
      <w:ins w:id="141" w:author="Liubing (Leo)" w:date="2021-04-30T15:53:00Z">
        <w:r w:rsidRPr="00357C3A">
          <w:rPr>
            <w:rFonts w:eastAsia="等线"/>
            <w:lang w:eastAsia="en-GB"/>
          </w:rPr>
          <w:t>-</w:t>
        </w:r>
        <w:r w:rsidRPr="00357C3A">
          <w:rPr>
            <w:rFonts w:eastAsia="等线"/>
            <w:lang w:eastAsia="en-GB"/>
          </w:rPr>
          <w:tab/>
          <w:t xml:space="preserve">The </w:t>
        </w:r>
        <w:r w:rsidRPr="00357C3A">
          <w:rPr>
            <w:rFonts w:eastAsia="等线"/>
            <w:snapToGrid w:val="0"/>
            <w:lang w:eastAsia="en-GB"/>
          </w:rPr>
          <w:t>UE is configured to register for IMS after switch on.</w:t>
        </w:r>
      </w:ins>
    </w:p>
    <w:p w14:paraId="66097510" w14:textId="6D9A4DC8" w:rsidR="00357C3A" w:rsidRPr="00357C3A" w:rsidRDefault="00357C3A" w:rsidP="00357C3A">
      <w:pPr>
        <w:overflowPunct w:val="0"/>
        <w:autoSpaceDE w:val="0"/>
        <w:autoSpaceDN w:val="0"/>
        <w:adjustRightInd w:val="0"/>
        <w:ind w:left="568" w:hanging="284"/>
        <w:textAlignment w:val="baseline"/>
        <w:rPr>
          <w:ins w:id="142" w:author="Liubing (Leo)" w:date="2021-04-30T15:53:00Z"/>
          <w:rFonts w:eastAsia="等线"/>
          <w:snapToGrid w:val="0"/>
          <w:lang w:eastAsia="en-GB"/>
        </w:rPr>
      </w:pPr>
      <w:ins w:id="143" w:author="Liubing (Leo)" w:date="2021-04-30T15:53:00Z">
        <w:r w:rsidRPr="00357C3A">
          <w:rPr>
            <w:rFonts w:eastAsia="等线"/>
            <w:snapToGrid w:val="0"/>
            <w:lang w:eastAsia="en-GB"/>
          </w:rPr>
          <w:t>-</w:t>
        </w:r>
        <w:r w:rsidRPr="00357C3A">
          <w:rPr>
            <w:rFonts w:eastAsia="等线"/>
            <w:snapToGrid w:val="0"/>
            <w:lang w:eastAsia="en-GB"/>
          </w:rPr>
          <w:tab/>
          <w:t xml:space="preserve">The </w:t>
        </w:r>
        <w:r w:rsidRPr="00357C3A">
          <w:rPr>
            <w:rFonts w:eastAsia="等线"/>
            <w:lang w:eastAsia="en-GB"/>
          </w:rPr>
          <w:t xml:space="preserve">UE is configured to </w:t>
        </w:r>
      </w:ins>
      <w:ins w:id="144" w:author="Liubing (Leo)" w:date="2021-05-01T18:02:00Z">
        <w:r w:rsidR="00F1182F">
          <w:rPr>
            <w:rFonts w:eastAsia="等线"/>
            <w:lang w:eastAsia="en-GB"/>
          </w:rPr>
          <w:t xml:space="preserve">not </w:t>
        </w:r>
      </w:ins>
      <w:ins w:id="145" w:author="Liubing (Leo)" w:date="2021-04-30T15:53:00Z">
        <w:r w:rsidRPr="00357C3A">
          <w:rPr>
            <w:rFonts w:eastAsia="等线"/>
            <w:lang w:eastAsia="en-GB"/>
          </w:rPr>
          <w:t xml:space="preserve">use preconditions. </w:t>
        </w:r>
      </w:ins>
    </w:p>
    <w:p w14:paraId="13DCE359" w14:textId="77777777" w:rsidR="00357C3A" w:rsidRPr="00357C3A" w:rsidRDefault="00357C3A" w:rsidP="00357C3A">
      <w:pPr>
        <w:pStyle w:val="H6"/>
        <w:rPr>
          <w:ins w:id="146" w:author="Liubing (Leo)" w:date="2021-04-30T15:53:00Z"/>
          <w:lang w:eastAsia="en-GB"/>
        </w:rPr>
      </w:pPr>
      <w:ins w:id="147" w:author="Liubing (Leo)" w:date="2021-04-30T15:53:00Z">
        <w:r w:rsidRPr="00357C3A">
          <w:rPr>
            <w:lang w:eastAsia="en-GB"/>
          </w:rPr>
          <w:t>Preamble:</w:t>
        </w:r>
      </w:ins>
    </w:p>
    <w:p w14:paraId="1C0A7C77" w14:textId="77777777" w:rsidR="00357C3A" w:rsidRPr="00357C3A" w:rsidRDefault="00357C3A" w:rsidP="00357C3A">
      <w:pPr>
        <w:overflowPunct w:val="0"/>
        <w:autoSpaceDE w:val="0"/>
        <w:autoSpaceDN w:val="0"/>
        <w:adjustRightInd w:val="0"/>
        <w:textAlignment w:val="baseline"/>
        <w:rPr>
          <w:ins w:id="148" w:author="Liubing (Leo)" w:date="2021-04-30T15:53:00Z"/>
          <w:rFonts w:eastAsia="等线"/>
          <w:snapToGrid w:val="0"/>
          <w:lang w:eastAsia="en-GB"/>
        </w:rPr>
      </w:pPr>
      <w:ins w:id="149" w:author="Liubing (Leo)" w:date="2021-04-30T15:53:00Z">
        <w:r w:rsidRPr="00357C3A">
          <w:rPr>
            <w:rFonts w:eastAsia="等线"/>
            <w:lang w:eastAsia="en-GB"/>
          </w:rPr>
          <w:t>-</w:t>
        </w:r>
        <w:r w:rsidRPr="00357C3A">
          <w:rPr>
            <w:rFonts w:eastAsia="等线"/>
            <w:lang w:eastAsia="en-GB"/>
          </w:rPr>
          <w:tab/>
        </w:r>
        <w:r w:rsidRPr="00357C3A">
          <w:rPr>
            <w:rFonts w:eastAsia="等线"/>
            <w:snapToGrid w:val="0"/>
            <w:lang w:eastAsia="en-GB"/>
          </w:rPr>
          <w:t>UE is in state 1N-A and registered to IMS</w:t>
        </w:r>
      </w:ins>
    </w:p>
    <w:p w14:paraId="59559E5F" w14:textId="74E268C5" w:rsidR="00357C3A" w:rsidRDefault="0026261E" w:rsidP="00357C3A">
      <w:pPr>
        <w:pStyle w:val="H6"/>
        <w:rPr>
          <w:snapToGrid w:val="0"/>
          <w:lang w:eastAsia="en-GB"/>
        </w:rPr>
      </w:pPr>
      <w:ins w:id="150" w:author="Liubing (Leo)" w:date="2021-05-01T17:30:00Z">
        <w:r>
          <w:rPr>
            <w:lang w:eastAsia="en-GB"/>
          </w:rPr>
          <w:t>7.17</w:t>
        </w:r>
      </w:ins>
      <w:ins w:id="151" w:author="Liubing (Leo)" w:date="2021-04-30T15:53:00Z">
        <w:r w:rsidR="00357C3A" w:rsidRPr="00357C3A">
          <w:rPr>
            <w:lang w:eastAsia="en-GB"/>
          </w:rPr>
          <w:t>.3.2</w:t>
        </w:r>
        <w:r w:rsidR="00357C3A" w:rsidRPr="00357C3A">
          <w:rPr>
            <w:lang w:eastAsia="en-GB"/>
          </w:rPr>
          <w:tab/>
        </w:r>
        <w:r w:rsidR="00357C3A" w:rsidRPr="00357C3A">
          <w:rPr>
            <w:snapToGrid w:val="0"/>
            <w:lang w:eastAsia="en-GB"/>
          </w:rPr>
          <w:t>Test procedure sequence</w:t>
        </w:r>
      </w:ins>
    </w:p>
    <w:p w14:paraId="0EEABF37" w14:textId="49AAA125" w:rsidR="00E011E7" w:rsidRPr="00A53DC8" w:rsidRDefault="00E011E7" w:rsidP="00E011E7">
      <w:pPr>
        <w:pStyle w:val="TH"/>
        <w:rPr>
          <w:ins w:id="152" w:author="Liubing (Leo)" w:date="2021-04-30T17:52:00Z"/>
          <w:rFonts w:cs="Arial"/>
        </w:rPr>
      </w:pPr>
      <w:ins w:id="153" w:author="Liubing (Leo)" w:date="2021-04-30T17:52:00Z">
        <w:r w:rsidRPr="00A53DC8">
          <w:rPr>
            <w:rFonts w:cs="Arial"/>
          </w:rPr>
          <w:t xml:space="preserve">Table </w:t>
        </w:r>
      </w:ins>
      <w:ins w:id="154" w:author="Liubing (Leo)" w:date="2021-05-01T17:30:00Z">
        <w:r w:rsidR="0026261E">
          <w:rPr>
            <w:rFonts w:cs="Arial"/>
          </w:rPr>
          <w:t>7.17</w:t>
        </w:r>
      </w:ins>
      <w:ins w:id="155" w:author="Liubing (Leo)" w:date="2021-04-30T17:52: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A53DC8" w14:paraId="3094DF45" w14:textId="77777777" w:rsidTr="004F03BE">
        <w:trPr>
          <w:jc w:val="center"/>
          <w:ins w:id="156" w:author="Liubing (Leo)" w:date="2021-04-30T17:52:00Z"/>
        </w:trPr>
        <w:tc>
          <w:tcPr>
            <w:tcW w:w="567" w:type="dxa"/>
            <w:tcBorders>
              <w:bottom w:val="nil"/>
            </w:tcBorders>
          </w:tcPr>
          <w:p w14:paraId="5EB66550" w14:textId="77777777" w:rsidR="00E011E7" w:rsidRPr="00A53DC8" w:rsidRDefault="00E011E7" w:rsidP="00EE78F2">
            <w:pPr>
              <w:pStyle w:val="TAH"/>
              <w:ind w:left="400" w:hanging="400"/>
              <w:rPr>
                <w:ins w:id="157" w:author="Liubing (Leo)" w:date="2021-04-30T17:52:00Z"/>
              </w:rPr>
            </w:pPr>
            <w:ins w:id="158" w:author="Liubing (Leo)" w:date="2021-04-30T17:52:00Z">
              <w:r w:rsidRPr="00A53DC8">
                <w:t>St</w:t>
              </w:r>
            </w:ins>
          </w:p>
        </w:tc>
        <w:tc>
          <w:tcPr>
            <w:tcW w:w="4815" w:type="dxa"/>
          </w:tcPr>
          <w:p w14:paraId="1659A115" w14:textId="77777777" w:rsidR="00E011E7" w:rsidRPr="00A53DC8" w:rsidRDefault="00E011E7" w:rsidP="00EE78F2">
            <w:pPr>
              <w:pStyle w:val="TAH"/>
              <w:ind w:left="400" w:hanging="400"/>
              <w:rPr>
                <w:ins w:id="159" w:author="Liubing (Leo)" w:date="2021-04-30T17:52:00Z"/>
              </w:rPr>
            </w:pPr>
            <w:ins w:id="160" w:author="Liubing (Leo)" w:date="2021-04-30T17:52:00Z">
              <w:r w:rsidRPr="00A53DC8">
                <w:t>Procedure</w:t>
              </w:r>
            </w:ins>
          </w:p>
        </w:tc>
        <w:tc>
          <w:tcPr>
            <w:tcW w:w="2837" w:type="dxa"/>
            <w:gridSpan w:val="2"/>
          </w:tcPr>
          <w:p w14:paraId="07854F24" w14:textId="77777777" w:rsidR="00E011E7" w:rsidRPr="00A53DC8" w:rsidRDefault="00E011E7" w:rsidP="00EE78F2">
            <w:pPr>
              <w:pStyle w:val="TAH"/>
              <w:ind w:left="400" w:hanging="400"/>
              <w:rPr>
                <w:ins w:id="161" w:author="Liubing (Leo)" w:date="2021-04-30T17:52:00Z"/>
              </w:rPr>
            </w:pPr>
            <w:ins w:id="162" w:author="Liubing (Leo)" w:date="2021-04-30T17:52:00Z">
              <w:r w:rsidRPr="00A53DC8">
                <w:t>Message Sequence</w:t>
              </w:r>
            </w:ins>
          </w:p>
        </w:tc>
        <w:tc>
          <w:tcPr>
            <w:tcW w:w="567" w:type="dxa"/>
            <w:tcBorders>
              <w:bottom w:val="nil"/>
            </w:tcBorders>
          </w:tcPr>
          <w:p w14:paraId="2039C783" w14:textId="77777777" w:rsidR="00E011E7" w:rsidRPr="00A53DC8" w:rsidRDefault="00E011E7" w:rsidP="00EE78F2">
            <w:pPr>
              <w:pStyle w:val="TAH"/>
              <w:rPr>
                <w:ins w:id="163" w:author="Liubing (Leo)" w:date="2021-04-30T17:52:00Z"/>
              </w:rPr>
            </w:pPr>
            <w:ins w:id="164" w:author="Liubing (Leo)" w:date="2021-04-30T17:52:00Z">
              <w:r w:rsidRPr="00A53DC8">
                <w:t>TP</w:t>
              </w:r>
            </w:ins>
          </w:p>
        </w:tc>
        <w:tc>
          <w:tcPr>
            <w:tcW w:w="850" w:type="dxa"/>
            <w:tcBorders>
              <w:bottom w:val="nil"/>
            </w:tcBorders>
          </w:tcPr>
          <w:p w14:paraId="63A79F3D" w14:textId="77777777" w:rsidR="00E011E7" w:rsidRPr="00A53DC8" w:rsidRDefault="00E011E7" w:rsidP="00EE78F2">
            <w:pPr>
              <w:pStyle w:val="TAH"/>
              <w:rPr>
                <w:ins w:id="165" w:author="Liubing (Leo)" w:date="2021-04-30T17:52:00Z"/>
              </w:rPr>
            </w:pPr>
            <w:ins w:id="166" w:author="Liubing (Leo)" w:date="2021-04-30T17:52:00Z">
              <w:r w:rsidRPr="00A53DC8">
                <w:t>Verdict</w:t>
              </w:r>
            </w:ins>
          </w:p>
        </w:tc>
      </w:tr>
      <w:tr w:rsidR="00E011E7" w:rsidRPr="00A53DC8" w14:paraId="326FE757" w14:textId="77777777" w:rsidTr="004F03BE">
        <w:trPr>
          <w:jc w:val="center"/>
          <w:ins w:id="167" w:author="Liubing (Leo)" w:date="2021-04-30T17:52:00Z"/>
        </w:trPr>
        <w:tc>
          <w:tcPr>
            <w:tcW w:w="567" w:type="dxa"/>
            <w:tcBorders>
              <w:top w:val="nil"/>
            </w:tcBorders>
          </w:tcPr>
          <w:p w14:paraId="5A463A6C" w14:textId="77777777" w:rsidR="00E011E7" w:rsidRPr="00A53DC8" w:rsidRDefault="00E011E7" w:rsidP="00EE78F2">
            <w:pPr>
              <w:pStyle w:val="TAH"/>
              <w:rPr>
                <w:ins w:id="168" w:author="Liubing (Leo)" w:date="2021-04-30T17:52:00Z"/>
              </w:rPr>
            </w:pPr>
          </w:p>
        </w:tc>
        <w:tc>
          <w:tcPr>
            <w:tcW w:w="4815" w:type="dxa"/>
          </w:tcPr>
          <w:p w14:paraId="533C31B3" w14:textId="77777777" w:rsidR="00E011E7" w:rsidRPr="00A53DC8" w:rsidRDefault="00E011E7" w:rsidP="00EE78F2">
            <w:pPr>
              <w:pStyle w:val="TAH"/>
              <w:rPr>
                <w:ins w:id="169" w:author="Liubing (Leo)" w:date="2021-04-30T17:52:00Z"/>
              </w:rPr>
            </w:pPr>
          </w:p>
        </w:tc>
        <w:tc>
          <w:tcPr>
            <w:tcW w:w="709" w:type="dxa"/>
          </w:tcPr>
          <w:p w14:paraId="474B9285" w14:textId="77777777" w:rsidR="00E011E7" w:rsidRPr="00A53DC8" w:rsidRDefault="00E011E7" w:rsidP="00EE78F2">
            <w:pPr>
              <w:pStyle w:val="TAH"/>
              <w:rPr>
                <w:ins w:id="170" w:author="Liubing (Leo)" w:date="2021-04-30T17:52:00Z"/>
              </w:rPr>
            </w:pPr>
            <w:ins w:id="171" w:author="Liubing (Leo)" w:date="2021-04-30T17:52:00Z">
              <w:r w:rsidRPr="00A53DC8">
                <w:t>U - S</w:t>
              </w:r>
            </w:ins>
          </w:p>
        </w:tc>
        <w:tc>
          <w:tcPr>
            <w:tcW w:w="2128" w:type="dxa"/>
          </w:tcPr>
          <w:p w14:paraId="3940C0C6" w14:textId="77777777" w:rsidR="00E011E7" w:rsidRPr="00A53DC8" w:rsidRDefault="00E011E7" w:rsidP="00EE78F2">
            <w:pPr>
              <w:pStyle w:val="TAH"/>
              <w:rPr>
                <w:ins w:id="172" w:author="Liubing (Leo)" w:date="2021-04-30T17:52:00Z"/>
              </w:rPr>
            </w:pPr>
            <w:ins w:id="173" w:author="Liubing (Leo)" w:date="2021-04-30T17:52:00Z">
              <w:r w:rsidRPr="00A53DC8">
                <w:t>Message</w:t>
              </w:r>
            </w:ins>
          </w:p>
        </w:tc>
        <w:tc>
          <w:tcPr>
            <w:tcW w:w="567" w:type="dxa"/>
            <w:tcBorders>
              <w:top w:val="nil"/>
            </w:tcBorders>
          </w:tcPr>
          <w:p w14:paraId="04303836" w14:textId="77777777" w:rsidR="00E011E7" w:rsidRPr="00A53DC8" w:rsidRDefault="00E011E7" w:rsidP="00EE78F2">
            <w:pPr>
              <w:pStyle w:val="TAH"/>
              <w:rPr>
                <w:ins w:id="174" w:author="Liubing (Leo)" w:date="2021-04-30T17:52:00Z"/>
              </w:rPr>
            </w:pPr>
          </w:p>
        </w:tc>
        <w:tc>
          <w:tcPr>
            <w:tcW w:w="850" w:type="dxa"/>
            <w:tcBorders>
              <w:top w:val="nil"/>
            </w:tcBorders>
          </w:tcPr>
          <w:p w14:paraId="48E91FA5" w14:textId="77777777" w:rsidR="00E011E7" w:rsidRPr="00A53DC8" w:rsidRDefault="00E011E7" w:rsidP="00EE78F2">
            <w:pPr>
              <w:pStyle w:val="TAH"/>
              <w:rPr>
                <w:ins w:id="175" w:author="Liubing (Leo)" w:date="2021-04-30T17:52:00Z"/>
              </w:rPr>
            </w:pPr>
          </w:p>
        </w:tc>
      </w:tr>
      <w:tr w:rsidR="00AC3548" w:rsidRPr="00A53DC8" w14:paraId="717F6FCB" w14:textId="77777777" w:rsidTr="004F03BE">
        <w:trPr>
          <w:jc w:val="center"/>
          <w:ins w:id="176" w:author="Liubing (Leo)" w:date="2021-04-30T17:52:00Z"/>
        </w:trPr>
        <w:tc>
          <w:tcPr>
            <w:tcW w:w="567" w:type="dxa"/>
          </w:tcPr>
          <w:p w14:paraId="72C951B1" w14:textId="69DDD7AC" w:rsidR="00AC3548" w:rsidRPr="00A53DC8" w:rsidRDefault="00AC3548" w:rsidP="00EE69DD">
            <w:pPr>
              <w:pStyle w:val="TAC"/>
              <w:rPr>
                <w:ins w:id="177" w:author="Liubing (Leo)" w:date="2021-04-30T17:52:00Z"/>
                <w:lang w:eastAsia="zh-CN"/>
              </w:rPr>
            </w:pPr>
            <w:ins w:id="178" w:author="Liubing (Leo)" w:date="2021-05-01T14:16:00Z">
              <w:r>
                <w:rPr>
                  <w:rFonts w:hint="eastAsia"/>
                  <w:lang w:eastAsia="zh-CN"/>
                </w:rPr>
                <w:t>0</w:t>
              </w:r>
            </w:ins>
            <w:ins w:id="179" w:author="Liubing (Leo)" w:date="2021-05-01T16:59:00Z">
              <w:r w:rsidR="00EE69DD">
                <w:rPr>
                  <w:lang w:eastAsia="zh-CN"/>
                </w:rPr>
                <w:t>A</w:t>
              </w:r>
            </w:ins>
            <w:ins w:id="180" w:author="Liubing (Leo)" w:date="2021-05-01T14:16:00Z">
              <w:r>
                <w:rPr>
                  <w:lang w:eastAsia="zh-CN"/>
                </w:rPr>
                <w:t>-0</w:t>
              </w:r>
            </w:ins>
            <w:ins w:id="181" w:author="Liubing (Leo)" w:date="2021-05-01T16:59:00Z">
              <w:r w:rsidR="00EE69DD">
                <w:rPr>
                  <w:lang w:eastAsia="zh-CN"/>
                </w:rPr>
                <w:t>H</w:t>
              </w:r>
            </w:ins>
          </w:p>
        </w:tc>
        <w:tc>
          <w:tcPr>
            <w:tcW w:w="4815" w:type="dxa"/>
          </w:tcPr>
          <w:p w14:paraId="304FDFB9" w14:textId="7FD94CBB" w:rsidR="00AC3548" w:rsidRPr="00A53DC8" w:rsidRDefault="00AC3548" w:rsidP="00AC3548">
            <w:pPr>
              <w:pStyle w:val="TAL"/>
              <w:rPr>
                <w:ins w:id="182" w:author="Liubing (Leo)" w:date="2021-04-30T17:52:00Z"/>
                <w:rFonts w:eastAsia="MS Gothic"/>
              </w:rPr>
            </w:pPr>
            <w:ins w:id="183" w:author="Liubing (Leo)" w:date="2021-05-01T14:15:00Z">
              <w:r w:rsidRPr="00696DA5">
                <w:rPr>
                  <w:rFonts w:eastAsia="MS Gothic"/>
                </w:rPr>
                <w:t>Steps 1-8 of generic procedure specified in Table 4.9.16.2.2-1 of TS 38.508-1 [21] are performed.</w:t>
              </w:r>
            </w:ins>
          </w:p>
        </w:tc>
        <w:tc>
          <w:tcPr>
            <w:tcW w:w="709" w:type="dxa"/>
          </w:tcPr>
          <w:p w14:paraId="03468FC2" w14:textId="0A5417F4" w:rsidR="00AC3548" w:rsidRPr="00A53DC8" w:rsidRDefault="00AC3548" w:rsidP="00AC3548">
            <w:pPr>
              <w:pStyle w:val="TAC"/>
              <w:rPr>
                <w:ins w:id="184" w:author="Liubing (Leo)" w:date="2021-04-30T17:52:00Z"/>
                <w:rFonts w:eastAsia="MS Gothic"/>
              </w:rPr>
            </w:pPr>
            <w:ins w:id="185" w:author="Liubing (Leo)" w:date="2021-05-01T14:16:00Z">
              <w:r w:rsidRPr="00001026">
                <w:rPr>
                  <w:lang w:eastAsia="zh-CN"/>
                </w:rPr>
                <w:t>-</w:t>
              </w:r>
            </w:ins>
          </w:p>
        </w:tc>
        <w:tc>
          <w:tcPr>
            <w:tcW w:w="2128" w:type="dxa"/>
          </w:tcPr>
          <w:p w14:paraId="4505A6E5" w14:textId="36F88784" w:rsidR="00AC3548" w:rsidRPr="00A53DC8" w:rsidRDefault="00F92A75" w:rsidP="00AC3548">
            <w:pPr>
              <w:pStyle w:val="TAL"/>
              <w:rPr>
                <w:ins w:id="186" w:author="Liubing (Leo)" w:date="2021-04-30T17:52:00Z"/>
                <w:rFonts w:eastAsia="MS Gothic"/>
              </w:rPr>
            </w:pPr>
            <w:ins w:id="187" w:author="Liubing (Leo)" w:date="2021-05-01T17:06:00Z">
              <w:r>
                <w:t>-</w:t>
              </w:r>
            </w:ins>
          </w:p>
        </w:tc>
        <w:tc>
          <w:tcPr>
            <w:tcW w:w="567" w:type="dxa"/>
          </w:tcPr>
          <w:p w14:paraId="04E0797C" w14:textId="6541F63A" w:rsidR="00AC3548" w:rsidRPr="00A53DC8" w:rsidRDefault="00AC3548" w:rsidP="00AC3548">
            <w:pPr>
              <w:pStyle w:val="TAC"/>
              <w:rPr>
                <w:ins w:id="188" w:author="Liubing (Leo)" w:date="2021-04-30T17:52:00Z"/>
                <w:lang w:eastAsia="zh-CN"/>
              </w:rPr>
            </w:pPr>
            <w:ins w:id="189" w:author="Liubing (Leo)" w:date="2021-05-01T14:17:00Z">
              <w:r>
                <w:t>-</w:t>
              </w:r>
            </w:ins>
          </w:p>
        </w:tc>
        <w:tc>
          <w:tcPr>
            <w:tcW w:w="850" w:type="dxa"/>
          </w:tcPr>
          <w:p w14:paraId="32A14FCE" w14:textId="2E8FE923" w:rsidR="00AC3548" w:rsidRPr="00A53DC8" w:rsidRDefault="00AC3548" w:rsidP="00AC3548">
            <w:pPr>
              <w:pStyle w:val="TAC"/>
              <w:rPr>
                <w:ins w:id="190" w:author="Liubing (Leo)" w:date="2021-04-30T17:52:00Z"/>
                <w:lang w:eastAsia="zh-CN"/>
              </w:rPr>
            </w:pPr>
            <w:ins w:id="191" w:author="Liubing (Leo)" w:date="2021-05-01T14:17:00Z">
              <w:r>
                <w:t>-</w:t>
              </w:r>
            </w:ins>
          </w:p>
        </w:tc>
      </w:tr>
      <w:tr w:rsidR="003B147B" w:rsidRPr="00A53DC8" w14:paraId="6FE88F03" w14:textId="77777777" w:rsidTr="004F03BE">
        <w:trPr>
          <w:jc w:val="center"/>
          <w:ins w:id="192" w:author="Liubing (Leo)" w:date="2021-04-30T17:52:00Z"/>
        </w:trPr>
        <w:tc>
          <w:tcPr>
            <w:tcW w:w="567" w:type="dxa"/>
          </w:tcPr>
          <w:p w14:paraId="40F0B668" w14:textId="369CD689" w:rsidR="003B147B" w:rsidRPr="00A53DC8" w:rsidRDefault="003B147B" w:rsidP="003B147B">
            <w:pPr>
              <w:pStyle w:val="TAC"/>
              <w:rPr>
                <w:ins w:id="193" w:author="Liubing (Leo)" w:date="2021-04-30T17:52:00Z"/>
                <w:lang w:eastAsia="zh-CN"/>
              </w:rPr>
            </w:pPr>
            <w:ins w:id="194" w:author="Liubing (Leo)" w:date="2021-05-01T17:04:00Z">
              <w:r w:rsidRPr="00F91D76">
                <w:t>1</w:t>
              </w:r>
            </w:ins>
          </w:p>
        </w:tc>
        <w:tc>
          <w:tcPr>
            <w:tcW w:w="4815" w:type="dxa"/>
          </w:tcPr>
          <w:p w14:paraId="6D9290C4" w14:textId="69CD4788" w:rsidR="003B147B" w:rsidRPr="00A53DC8" w:rsidRDefault="003B147B" w:rsidP="003B147B">
            <w:pPr>
              <w:pStyle w:val="TAL"/>
              <w:rPr>
                <w:ins w:id="195" w:author="Liubing (Leo)" w:date="2021-04-30T17:52:00Z"/>
                <w:rFonts w:eastAsia="MS Gothic"/>
              </w:rPr>
            </w:pPr>
            <w:ins w:id="196" w:author="Liubing (Leo)" w:date="2021-05-01T18:03:00Z">
              <w:r w:rsidRPr="00F91D76">
                <w:t>SS sends INVITE with the first SDP offer.</w:t>
              </w:r>
            </w:ins>
          </w:p>
        </w:tc>
        <w:tc>
          <w:tcPr>
            <w:tcW w:w="709" w:type="dxa"/>
          </w:tcPr>
          <w:p w14:paraId="2AC89901" w14:textId="74F81796" w:rsidR="003B147B" w:rsidRPr="00AC3548" w:rsidRDefault="003B147B" w:rsidP="003B147B">
            <w:pPr>
              <w:pStyle w:val="TAC"/>
              <w:rPr>
                <w:ins w:id="197" w:author="Liubing (Leo)" w:date="2021-04-30T17:52:00Z"/>
                <w:rFonts w:eastAsiaTheme="minorEastAsia"/>
                <w:lang w:eastAsia="zh-CN"/>
              </w:rPr>
            </w:pPr>
            <w:ins w:id="198" w:author="Liubing (Leo)" w:date="2021-05-01T18:03:00Z">
              <w:r>
                <w:t>&lt;-</w:t>
              </w:r>
            </w:ins>
          </w:p>
        </w:tc>
        <w:tc>
          <w:tcPr>
            <w:tcW w:w="2128" w:type="dxa"/>
          </w:tcPr>
          <w:p w14:paraId="6CA2811E" w14:textId="0FA6D16F" w:rsidR="003B147B" w:rsidRPr="00A53DC8" w:rsidRDefault="003B147B" w:rsidP="003B147B">
            <w:pPr>
              <w:pStyle w:val="TAL"/>
              <w:rPr>
                <w:ins w:id="199" w:author="Liubing (Leo)" w:date="2021-04-30T17:52:00Z"/>
                <w:rFonts w:eastAsia="MS Gothic"/>
              </w:rPr>
            </w:pPr>
            <w:ins w:id="200" w:author="Liubing (Leo)" w:date="2021-05-01T18:03:00Z">
              <w:r w:rsidRPr="00F91D76">
                <w:t>INVITE</w:t>
              </w:r>
            </w:ins>
          </w:p>
        </w:tc>
        <w:tc>
          <w:tcPr>
            <w:tcW w:w="567" w:type="dxa"/>
          </w:tcPr>
          <w:p w14:paraId="31406039" w14:textId="4BABFF44" w:rsidR="003B147B" w:rsidRPr="00A53DC8" w:rsidRDefault="003B147B" w:rsidP="003B147B">
            <w:pPr>
              <w:pStyle w:val="TAC"/>
              <w:rPr>
                <w:ins w:id="201" w:author="Liubing (Leo)" w:date="2021-04-30T17:52:00Z"/>
                <w:lang w:eastAsia="zh-CN"/>
              </w:rPr>
            </w:pPr>
            <w:ins w:id="202" w:author="Liubing (Leo)" w:date="2021-05-01T17:05:00Z">
              <w:r>
                <w:rPr>
                  <w:lang w:eastAsia="zh-CN"/>
                </w:rPr>
                <w:t>-</w:t>
              </w:r>
            </w:ins>
          </w:p>
        </w:tc>
        <w:tc>
          <w:tcPr>
            <w:tcW w:w="850" w:type="dxa"/>
          </w:tcPr>
          <w:p w14:paraId="0DB83C28" w14:textId="066F8678" w:rsidR="003B147B" w:rsidRPr="00A53DC8" w:rsidRDefault="003B147B" w:rsidP="003B147B">
            <w:pPr>
              <w:pStyle w:val="TAC"/>
              <w:rPr>
                <w:ins w:id="203" w:author="Liubing (Leo)" w:date="2021-04-30T17:52:00Z"/>
                <w:lang w:eastAsia="zh-CN"/>
              </w:rPr>
            </w:pPr>
            <w:ins w:id="204" w:author="Liubing (Leo)" w:date="2021-05-01T17:05:00Z">
              <w:r>
                <w:rPr>
                  <w:lang w:eastAsia="zh-CN"/>
                </w:rPr>
                <w:t>-</w:t>
              </w:r>
            </w:ins>
          </w:p>
        </w:tc>
      </w:tr>
      <w:tr w:rsidR="003B147B" w:rsidRPr="00A53DC8" w14:paraId="7131BA05" w14:textId="77777777" w:rsidTr="004F03BE">
        <w:trPr>
          <w:jc w:val="center"/>
          <w:ins w:id="205" w:author="Liubing (Leo)" w:date="2021-04-30T17:52:00Z"/>
        </w:trPr>
        <w:tc>
          <w:tcPr>
            <w:tcW w:w="567" w:type="dxa"/>
          </w:tcPr>
          <w:p w14:paraId="47C3670B" w14:textId="2440FFF5" w:rsidR="003B147B" w:rsidRPr="00A53DC8" w:rsidRDefault="003B147B" w:rsidP="003B147B">
            <w:pPr>
              <w:pStyle w:val="TAC"/>
              <w:rPr>
                <w:ins w:id="206" w:author="Liubing (Leo)" w:date="2021-04-30T17:52:00Z"/>
                <w:lang w:eastAsia="zh-CN"/>
              </w:rPr>
            </w:pPr>
            <w:ins w:id="207" w:author="Liubing (Leo)" w:date="2021-05-01T17:04:00Z">
              <w:r>
                <w:t>2</w:t>
              </w:r>
            </w:ins>
          </w:p>
        </w:tc>
        <w:tc>
          <w:tcPr>
            <w:tcW w:w="4815" w:type="dxa"/>
          </w:tcPr>
          <w:p w14:paraId="2E54DBB3" w14:textId="65D671C0" w:rsidR="003B147B" w:rsidRPr="00A53DC8" w:rsidRDefault="00536938" w:rsidP="00536938">
            <w:pPr>
              <w:pStyle w:val="TAL"/>
              <w:rPr>
                <w:ins w:id="208" w:author="Liubing (Leo)" w:date="2021-04-30T17:52:00Z"/>
                <w:rFonts w:eastAsia="MS Gothic"/>
              </w:rPr>
            </w:pPr>
            <w:ins w:id="209" w:author="Liubing (Leo)" w:date="2021-05-01T18:16:00Z">
              <w:r>
                <w:t xml:space="preserve">Check: </w:t>
              </w:r>
            </w:ins>
            <w:ins w:id="210" w:author="Liubing (Leo)" w:date="2021-05-01T18:03:00Z">
              <w:r w:rsidR="003B147B" w:rsidRPr="00F91D76">
                <w:t>(Optional)</w:t>
              </w:r>
            </w:ins>
            <w:ins w:id="211" w:author="Liubing (Leo)" w:date="2021-05-01T18:16:00Z">
              <w:r>
                <w:t xml:space="preserve"> Does</w:t>
              </w:r>
            </w:ins>
            <w:ins w:id="212" w:author="Liubing (Leo)" w:date="2021-05-01T18:03:00Z">
              <w:r w:rsidR="003B147B" w:rsidRPr="00F91D76">
                <w:t xml:space="preserve"> The UE respond with a 100 Trying provisional response</w:t>
              </w:r>
            </w:ins>
            <w:ins w:id="213" w:author="Liubing (Leo)" w:date="2021-05-01T18:16:00Z">
              <w:r>
                <w:t>?</w:t>
              </w:r>
            </w:ins>
          </w:p>
        </w:tc>
        <w:tc>
          <w:tcPr>
            <w:tcW w:w="709" w:type="dxa"/>
          </w:tcPr>
          <w:p w14:paraId="087D3F8B" w14:textId="61371EA7" w:rsidR="003B147B" w:rsidRPr="00980146" w:rsidRDefault="003B147B" w:rsidP="003B147B">
            <w:pPr>
              <w:pStyle w:val="TAC"/>
              <w:rPr>
                <w:ins w:id="214" w:author="Liubing (Leo)" w:date="2021-04-30T17:52:00Z"/>
                <w:rFonts w:eastAsiaTheme="minorEastAsia"/>
                <w:lang w:eastAsia="zh-CN"/>
              </w:rPr>
            </w:pPr>
            <w:ins w:id="215" w:author="Liubing (Leo)" w:date="2021-05-01T18:03:00Z">
              <w:r>
                <w:t>-&gt;</w:t>
              </w:r>
            </w:ins>
          </w:p>
        </w:tc>
        <w:tc>
          <w:tcPr>
            <w:tcW w:w="2128" w:type="dxa"/>
          </w:tcPr>
          <w:p w14:paraId="47FB5EFC" w14:textId="3139DE53" w:rsidR="003B147B" w:rsidRPr="00980146" w:rsidRDefault="003B147B" w:rsidP="003B147B">
            <w:pPr>
              <w:pStyle w:val="TAL"/>
              <w:rPr>
                <w:ins w:id="216" w:author="Liubing (Leo)" w:date="2021-04-30T17:52:00Z"/>
                <w:rFonts w:eastAsiaTheme="minorEastAsia"/>
                <w:lang w:eastAsia="zh-CN"/>
              </w:rPr>
            </w:pPr>
            <w:ins w:id="217" w:author="Liubing (Leo)" w:date="2021-05-01T18:03:00Z">
              <w:r w:rsidRPr="00F91D76">
                <w:t>100 Trying</w:t>
              </w:r>
            </w:ins>
          </w:p>
        </w:tc>
        <w:tc>
          <w:tcPr>
            <w:tcW w:w="567" w:type="dxa"/>
          </w:tcPr>
          <w:p w14:paraId="1177B8D3" w14:textId="63620E0B" w:rsidR="003B147B" w:rsidRPr="00A53DC8" w:rsidRDefault="003B147B" w:rsidP="003B147B">
            <w:pPr>
              <w:pStyle w:val="TAC"/>
              <w:rPr>
                <w:ins w:id="218" w:author="Liubing (Leo)" w:date="2021-04-30T17:52:00Z"/>
                <w:lang w:eastAsia="zh-CN"/>
              </w:rPr>
            </w:pPr>
            <w:ins w:id="219" w:author="Liubing (Leo)" w:date="2021-05-01T17:05:00Z">
              <w:r>
                <w:rPr>
                  <w:lang w:eastAsia="zh-CN"/>
                </w:rPr>
                <w:t>1</w:t>
              </w:r>
            </w:ins>
          </w:p>
        </w:tc>
        <w:tc>
          <w:tcPr>
            <w:tcW w:w="850" w:type="dxa"/>
          </w:tcPr>
          <w:p w14:paraId="38FA30DF" w14:textId="43C199BB" w:rsidR="003B147B" w:rsidRPr="00A53DC8" w:rsidRDefault="003B147B" w:rsidP="003B147B">
            <w:pPr>
              <w:pStyle w:val="TAC"/>
              <w:rPr>
                <w:ins w:id="220" w:author="Liubing (Leo)" w:date="2021-04-30T17:52:00Z"/>
                <w:lang w:eastAsia="zh-CN"/>
              </w:rPr>
            </w:pPr>
            <w:ins w:id="221" w:author="Liubing (Leo)" w:date="2021-05-01T14:48:00Z">
              <w:r>
                <w:rPr>
                  <w:rFonts w:hint="eastAsia"/>
                  <w:lang w:eastAsia="zh-CN"/>
                </w:rPr>
                <w:t>-</w:t>
              </w:r>
            </w:ins>
            <w:ins w:id="222" w:author="Liubing (Leo)" w:date="2021-05-01T17:05:00Z">
              <w:r>
                <w:rPr>
                  <w:lang w:eastAsia="zh-CN"/>
                </w:rPr>
                <w:t>P</w:t>
              </w:r>
            </w:ins>
          </w:p>
        </w:tc>
      </w:tr>
      <w:tr w:rsidR="003B147B" w:rsidRPr="00A53DC8" w14:paraId="07987072" w14:textId="77777777" w:rsidTr="004F03BE">
        <w:trPr>
          <w:jc w:val="center"/>
          <w:ins w:id="223" w:author="Liubing (Leo)" w:date="2021-04-30T17:52:00Z"/>
        </w:trPr>
        <w:tc>
          <w:tcPr>
            <w:tcW w:w="567" w:type="dxa"/>
          </w:tcPr>
          <w:p w14:paraId="60D101AD" w14:textId="0B21BF6C" w:rsidR="003B147B" w:rsidRPr="00A53DC8" w:rsidRDefault="003B147B" w:rsidP="003B147B">
            <w:pPr>
              <w:pStyle w:val="TAC"/>
              <w:rPr>
                <w:ins w:id="224" w:author="Liubing (Leo)" w:date="2021-04-30T17:52:00Z"/>
                <w:lang w:eastAsia="zh-CN"/>
              </w:rPr>
            </w:pPr>
            <w:ins w:id="225" w:author="Liubing (Leo)" w:date="2021-05-01T17:04:00Z">
              <w:r>
                <w:t>3</w:t>
              </w:r>
            </w:ins>
          </w:p>
        </w:tc>
        <w:tc>
          <w:tcPr>
            <w:tcW w:w="4815" w:type="dxa"/>
          </w:tcPr>
          <w:p w14:paraId="4D3A269C" w14:textId="298A2045" w:rsidR="003B147B" w:rsidRPr="00A53DC8" w:rsidRDefault="003B147B" w:rsidP="003B147B">
            <w:pPr>
              <w:pStyle w:val="TAL"/>
              <w:rPr>
                <w:ins w:id="226" w:author="Liubing (Leo)" w:date="2021-04-30T17:52:00Z"/>
                <w:rFonts w:eastAsia="MS Gothic"/>
              </w:rPr>
            </w:pPr>
            <w:ins w:id="227" w:author="Liubing (Leo)" w:date="2021-05-01T18:03:00Z">
              <w:r w:rsidRPr="00F91D76">
                <w:t>The UE sends 183 response reliably with the SDP answer to the offer in INVITE</w:t>
              </w:r>
            </w:ins>
          </w:p>
        </w:tc>
        <w:tc>
          <w:tcPr>
            <w:tcW w:w="709" w:type="dxa"/>
          </w:tcPr>
          <w:p w14:paraId="4AE80391" w14:textId="7FF3AADC" w:rsidR="003B147B" w:rsidRPr="00A53DC8" w:rsidRDefault="003B147B" w:rsidP="003B147B">
            <w:pPr>
              <w:pStyle w:val="TAC"/>
              <w:rPr>
                <w:ins w:id="228" w:author="Liubing (Leo)" w:date="2021-04-30T17:52:00Z"/>
                <w:rFonts w:eastAsia="MS Gothic"/>
              </w:rPr>
            </w:pPr>
            <w:ins w:id="229" w:author="Liubing (Leo)" w:date="2021-05-01T18:03:00Z">
              <w:r>
                <w:t>-&gt;</w:t>
              </w:r>
            </w:ins>
          </w:p>
        </w:tc>
        <w:tc>
          <w:tcPr>
            <w:tcW w:w="2128" w:type="dxa"/>
          </w:tcPr>
          <w:p w14:paraId="41DDA3CC" w14:textId="3670CABB" w:rsidR="003B147B" w:rsidRPr="00A53DC8" w:rsidRDefault="003B147B" w:rsidP="003B147B">
            <w:pPr>
              <w:pStyle w:val="TAL"/>
              <w:rPr>
                <w:ins w:id="230" w:author="Liubing (Leo)" w:date="2021-04-30T17:52:00Z"/>
                <w:rFonts w:eastAsia="MS Gothic"/>
              </w:rPr>
            </w:pPr>
            <w:ins w:id="231" w:author="Liubing (Leo)" w:date="2021-05-01T18:03:00Z">
              <w:r w:rsidRPr="00F91D76">
                <w:t>183 Session Progress</w:t>
              </w:r>
            </w:ins>
          </w:p>
        </w:tc>
        <w:tc>
          <w:tcPr>
            <w:tcW w:w="567" w:type="dxa"/>
          </w:tcPr>
          <w:p w14:paraId="6EE1A5F1" w14:textId="493FC057" w:rsidR="003B147B" w:rsidRPr="00A53DC8" w:rsidRDefault="003B147B" w:rsidP="003B147B">
            <w:pPr>
              <w:pStyle w:val="TAC"/>
              <w:rPr>
                <w:ins w:id="232" w:author="Liubing (Leo)" w:date="2021-04-30T17:52:00Z"/>
                <w:lang w:eastAsia="zh-CN"/>
              </w:rPr>
            </w:pPr>
            <w:ins w:id="233" w:author="Liubing (Leo)" w:date="2021-05-01T18:05:00Z">
              <w:r>
                <w:t>-</w:t>
              </w:r>
            </w:ins>
          </w:p>
        </w:tc>
        <w:tc>
          <w:tcPr>
            <w:tcW w:w="850" w:type="dxa"/>
          </w:tcPr>
          <w:p w14:paraId="61A810C6" w14:textId="1FF3B35B" w:rsidR="003B147B" w:rsidRPr="00A53DC8" w:rsidRDefault="003B147B" w:rsidP="003B147B">
            <w:pPr>
              <w:pStyle w:val="TAC"/>
              <w:rPr>
                <w:ins w:id="234" w:author="Liubing (Leo)" w:date="2021-04-30T17:52:00Z"/>
                <w:lang w:eastAsia="zh-CN"/>
              </w:rPr>
            </w:pPr>
            <w:ins w:id="235" w:author="Liubing (Leo)" w:date="2021-05-01T18:05:00Z">
              <w:r>
                <w:t>-</w:t>
              </w:r>
            </w:ins>
          </w:p>
        </w:tc>
      </w:tr>
      <w:tr w:rsidR="003B147B" w:rsidRPr="00A53DC8" w14:paraId="36C81BCA" w14:textId="77777777" w:rsidTr="004F03BE">
        <w:trPr>
          <w:jc w:val="center"/>
          <w:ins w:id="236" w:author="Liubing (Leo)" w:date="2021-04-30T19:37:00Z"/>
        </w:trPr>
        <w:tc>
          <w:tcPr>
            <w:tcW w:w="567" w:type="dxa"/>
          </w:tcPr>
          <w:p w14:paraId="28AD4207" w14:textId="5DD98635" w:rsidR="003B147B" w:rsidRPr="00A53DC8" w:rsidRDefault="003B147B" w:rsidP="003B147B">
            <w:pPr>
              <w:pStyle w:val="TAC"/>
              <w:rPr>
                <w:ins w:id="237" w:author="Liubing (Leo)" w:date="2021-04-30T19:37:00Z"/>
                <w:lang w:eastAsia="zh-CN"/>
              </w:rPr>
            </w:pPr>
            <w:ins w:id="238" w:author="Liubing (Leo)" w:date="2021-05-01T17:04:00Z">
              <w:r>
                <w:t>4</w:t>
              </w:r>
            </w:ins>
          </w:p>
        </w:tc>
        <w:tc>
          <w:tcPr>
            <w:tcW w:w="4815" w:type="dxa"/>
          </w:tcPr>
          <w:p w14:paraId="19CAE1BC" w14:textId="30ED20E6" w:rsidR="003B147B" w:rsidRPr="00A53DC8" w:rsidRDefault="003B147B" w:rsidP="003B147B">
            <w:pPr>
              <w:pStyle w:val="TAL"/>
              <w:rPr>
                <w:ins w:id="239" w:author="Liubing (Leo)" w:date="2021-04-30T19:37:00Z"/>
                <w:rFonts w:eastAsia="MS Gothic"/>
              </w:rPr>
            </w:pPr>
            <w:ins w:id="240" w:author="Liubing (Leo)" w:date="2021-05-01T18:03:00Z">
              <w:r w:rsidRPr="00F91D76">
                <w:t>SS acknowledges the receipt of 183 response from the UE.</w:t>
              </w:r>
            </w:ins>
          </w:p>
        </w:tc>
        <w:tc>
          <w:tcPr>
            <w:tcW w:w="709" w:type="dxa"/>
          </w:tcPr>
          <w:p w14:paraId="17429EF3" w14:textId="7C7E855B" w:rsidR="003B147B" w:rsidRPr="00A53DC8" w:rsidRDefault="003B147B" w:rsidP="003B147B">
            <w:pPr>
              <w:pStyle w:val="TAC"/>
              <w:rPr>
                <w:ins w:id="241" w:author="Liubing (Leo)" w:date="2021-04-30T19:37:00Z"/>
              </w:rPr>
            </w:pPr>
            <w:ins w:id="242" w:author="Liubing (Leo)" w:date="2021-05-01T18:03:00Z">
              <w:r>
                <w:t>&lt;-</w:t>
              </w:r>
            </w:ins>
          </w:p>
        </w:tc>
        <w:tc>
          <w:tcPr>
            <w:tcW w:w="2128" w:type="dxa"/>
          </w:tcPr>
          <w:p w14:paraId="71D885D9" w14:textId="40F11B94" w:rsidR="003B147B" w:rsidRPr="004F03BE" w:rsidRDefault="003B147B" w:rsidP="003B147B">
            <w:pPr>
              <w:pStyle w:val="TAL"/>
              <w:rPr>
                <w:ins w:id="243" w:author="Liubing (Leo)" w:date="2021-04-30T19:37:00Z"/>
                <w:rFonts w:eastAsiaTheme="minorEastAsia"/>
                <w:lang w:eastAsia="zh-CN"/>
              </w:rPr>
            </w:pPr>
            <w:ins w:id="244" w:author="Liubing (Leo)" w:date="2021-05-01T18:03:00Z">
              <w:r w:rsidRPr="00F91D76">
                <w:t>PRACK</w:t>
              </w:r>
            </w:ins>
          </w:p>
        </w:tc>
        <w:tc>
          <w:tcPr>
            <w:tcW w:w="567" w:type="dxa"/>
          </w:tcPr>
          <w:p w14:paraId="1A93D12B" w14:textId="44AF2CDD" w:rsidR="003B147B" w:rsidRPr="00A53DC8" w:rsidRDefault="003B147B" w:rsidP="003B147B">
            <w:pPr>
              <w:pStyle w:val="TAC"/>
              <w:rPr>
                <w:ins w:id="245" w:author="Liubing (Leo)" w:date="2021-04-30T19:37:00Z"/>
                <w:lang w:eastAsia="zh-CN"/>
              </w:rPr>
            </w:pPr>
            <w:ins w:id="246" w:author="Liubing (Leo)" w:date="2021-05-01T17:06:00Z">
              <w:r>
                <w:t>-</w:t>
              </w:r>
            </w:ins>
          </w:p>
        </w:tc>
        <w:tc>
          <w:tcPr>
            <w:tcW w:w="850" w:type="dxa"/>
          </w:tcPr>
          <w:p w14:paraId="33CC1180" w14:textId="0F58F09B" w:rsidR="003B147B" w:rsidRPr="00A53DC8" w:rsidRDefault="003B147B" w:rsidP="003B147B">
            <w:pPr>
              <w:pStyle w:val="TAC"/>
              <w:rPr>
                <w:ins w:id="247" w:author="Liubing (Leo)" w:date="2021-04-30T19:37:00Z"/>
                <w:lang w:eastAsia="zh-CN"/>
              </w:rPr>
            </w:pPr>
            <w:ins w:id="248" w:author="Liubing (Leo)" w:date="2021-05-01T17:06:00Z">
              <w:r>
                <w:t>-</w:t>
              </w:r>
            </w:ins>
          </w:p>
        </w:tc>
      </w:tr>
      <w:tr w:rsidR="003B147B" w:rsidRPr="00A53DC8" w14:paraId="2EE9D0DC" w14:textId="77777777" w:rsidTr="004F03BE">
        <w:trPr>
          <w:jc w:val="center"/>
          <w:ins w:id="249" w:author="Liubing (Leo)" w:date="2021-04-30T17:52:00Z"/>
        </w:trPr>
        <w:tc>
          <w:tcPr>
            <w:tcW w:w="567" w:type="dxa"/>
          </w:tcPr>
          <w:p w14:paraId="21DED601" w14:textId="49A93D31" w:rsidR="003B147B" w:rsidRPr="00A53DC8" w:rsidRDefault="003B147B" w:rsidP="003B147B">
            <w:pPr>
              <w:pStyle w:val="TAC"/>
              <w:rPr>
                <w:ins w:id="250" w:author="Liubing (Leo)" w:date="2021-04-30T17:52:00Z"/>
                <w:lang w:eastAsia="zh-CN"/>
              </w:rPr>
            </w:pPr>
            <w:ins w:id="251" w:author="Liubing (Leo)" w:date="2021-05-01T17:04:00Z">
              <w:r>
                <w:t>5</w:t>
              </w:r>
            </w:ins>
          </w:p>
        </w:tc>
        <w:tc>
          <w:tcPr>
            <w:tcW w:w="4815" w:type="dxa"/>
          </w:tcPr>
          <w:p w14:paraId="7CC4A386" w14:textId="1F66AF9F" w:rsidR="003B147B" w:rsidRPr="00A53DC8" w:rsidRDefault="00536938" w:rsidP="00536938">
            <w:pPr>
              <w:pStyle w:val="TAL"/>
              <w:rPr>
                <w:ins w:id="252" w:author="Liubing (Leo)" w:date="2021-04-30T17:52:00Z"/>
                <w:rFonts w:eastAsia="MS Gothic"/>
              </w:rPr>
            </w:pPr>
            <w:ins w:id="253" w:author="Liubing (Leo)" w:date="2021-05-01T18:16:00Z">
              <w:r>
                <w:t>Check: Does t</w:t>
              </w:r>
            </w:ins>
            <w:ins w:id="254" w:author="Liubing (Leo)" w:date="2021-05-01T18:03:00Z">
              <w:r w:rsidR="003B147B" w:rsidRPr="00F91D76">
                <w:t>he UE respond to PRACK with 200 OK</w:t>
              </w:r>
            </w:ins>
            <w:ins w:id="255" w:author="Liubing (Leo)" w:date="2021-05-01T18:17:00Z">
              <w:r>
                <w:t>?</w:t>
              </w:r>
            </w:ins>
          </w:p>
        </w:tc>
        <w:tc>
          <w:tcPr>
            <w:tcW w:w="709" w:type="dxa"/>
          </w:tcPr>
          <w:p w14:paraId="1EC2509B" w14:textId="473905A5" w:rsidR="003B147B" w:rsidRPr="00A53DC8" w:rsidRDefault="003B147B" w:rsidP="003B147B">
            <w:pPr>
              <w:pStyle w:val="TAC"/>
              <w:rPr>
                <w:ins w:id="256" w:author="Liubing (Leo)" w:date="2021-04-30T17:52:00Z"/>
                <w:rFonts w:eastAsia="MS Gothic"/>
              </w:rPr>
            </w:pPr>
            <w:ins w:id="257" w:author="Liubing (Leo)" w:date="2021-05-01T18:03:00Z">
              <w:r>
                <w:t>-&gt;</w:t>
              </w:r>
            </w:ins>
          </w:p>
        </w:tc>
        <w:tc>
          <w:tcPr>
            <w:tcW w:w="2128" w:type="dxa"/>
          </w:tcPr>
          <w:p w14:paraId="1F9B06C7" w14:textId="4F5550C3" w:rsidR="003B147B" w:rsidRPr="00A53DC8" w:rsidRDefault="003B147B" w:rsidP="003B147B">
            <w:pPr>
              <w:pStyle w:val="TAL"/>
              <w:rPr>
                <w:ins w:id="258" w:author="Liubing (Leo)" w:date="2021-04-30T17:52:00Z"/>
                <w:rFonts w:eastAsia="MS Gothic"/>
              </w:rPr>
            </w:pPr>
            <w:ins w:id="259" w:author="Liubing (Leo)" w:date="2021-05-01T18:03:00Z">
              <w:r w:rsidRPr="00F91D76">
                <w:t>200 OK</w:t>
              </w:r>
            </w:ins>
          </w:p>
        </w:tc>
        <w:tc>
          <w:tcPr>
            <w:tcW w:w="567" w:type="dxa"/>
          </w:tcPr>
          <w:p w14:paraId="195FCA2D" w14:textId="2D03239E" w:rsidR="003B147B" w:rsidRPr="00A53DC8" w:rsidRDefault="003B147B" w:rsidP="003B147B">
            <w:pPr>
              <w:pStyle w:val="TAC"/>
              <w:rPr>
                <w:ins w:id="260" w:author="Liubing (Leo)" w:date="2021-04-30T17:52:00Z"/>
                <w:lang w:eastAsia="zh-CN"/>
              </w:rPr>
            </w:pPr>
            <w:ins w:id="261" w:author="Liubing (Leo)" w:date="2021-05-01T18:04:00Z">
              <w:r>
                <w:rPr>
                  <w:lang w:eastAsia="zh-CN"/>
                </w:rPr>
                <w:t>2</w:t>
              </w:r>
            </w:ins>
          </w:p>
        </w:tc>
        <w:tc>
          <w:tcPr>
            <w:tcW w:w="850" w:type="dxa"/>
          </w:tcPr>
          <w:p w14:paraId="0ADBD793" w14:textId="05428CFB" w:rsidR="003B147B" w:rsidRPr="00A53DC8" w:rsidRDefault="003B147B" w:rsidP="003B147B">
            <w:pPr>
              <w:pStyle w:val="TAC"/>
              <w:rPr>
                <w:ins w:id="262" w:author="Liubing (Leo)" w:date="2021-04-30T17:52:00Z"/>
                <w:lang w:eastAsia="zh-CN"/>
              </w:rPr>
            </w:pPr>
            <w:ins w:id="263" w:author="Liubing (Leo)" w:date="2021-05-01T14:48:00Z">
              <w:r>
                <w:rPr>
                  <w:rFonts w:hint="eastAsia"/>
                  <w:lang w:eastAsia="zh-CN"/>
                </w:rPr>
                <w:t>P</w:t>
              </w:r>
            </w:ins>
          </w:p>
        </w:tc>
      </w:tr>
      <w:tr w:rsidR="003B147B" w:rsidRPr="00A53DC8" w14:paraId="5B6C4923" w14:textId="77777777" w:rsidTr="004F03BE">
        <w:trPr>
          <w:jc w:val="center"/>
          <w:ins w:id="264" w:author="Liubing (Leo)" w:date="2021-05-01T17:01:00Z"/>
        </w:trPr>
        <w:tc>
          <w:tcPr>
            <w:tcW w:w="567" w:type="dxa"/>
          </w:tcPr>
          <w:p w14:paraId="38127CF7" w14:textId="7C9D60EE" w:rsidR="003B147B" w:rsidRDefault="003B147B" w:rsidP="003B147B">
            <w:pPr>
              <w:pStyle w:val="TAC"/>
              <w:rPr>
                <w:ins w:id="265" w:author="Liubing (Leo)" w:date="2021-05-01T17:01:00Z"/>
              </w:rPr>
            </w:pPr>
            <w:ins w:id="266" w:author="Liubing (Leo)" w:date="2021-05-01T17:04:00Z">
              <w:r>
                <w:t>6</w:t>
              </w:r>
            </w:ins>
          </w:p>
        </w:tc>
        <w:tc>
          <w:tcPr>
            <w:tcW w:w="4815" w:type="dxa"/>
          </w:tcPr>
          <w:p w14:paraId="3850EA65" w14:textId="016541B0" w:rsidR="003B147B" w:rsidRPr="00FD4494" w:rsidRDefault="00536938" w:rsidP="00536938">
            <w:pPr>
              <w:pStyle w:val="TAL"/>
              <w:rPr>
                <w:ins w:id="267" w:author="Liubing (Leo)" w:date="2021-05-01T17:01:00Z"/>
                <w:rFonts w:eastAsia="MS Gothic"/>
              </w:rPr>
            </w:pPr>
            <w:ins w:id="268" w:author="Liubing (Leo)" w:date="2021-05-01T18:17:00Z">
              <w:r>
                <w:t xml:space="preserve">Check: </w:t>
              </w:r>
            </w:ins>
            <w:ins w:id="269" w:author="Liubing (Leo)" w:date="2021-05-01T18:03:00Z">
              <w:r w:rsidR="003B147B" w:rsidRPr="00F91D76">
                <w:t>(Optional)</w:t>
              </w:r>
            </w:ins>
            <w:ins w:id="270" w:author="Liubing (Leo)" w:date="2021-05-01T18:17:00Z">
              <w:r>
                <w:t xml:space="preserve"> Does</w:t>
              </w:r>
            </w:ins>
            <w:ins w:id="271" w:author="Liubing (Leo)" w:date="2021-05-01T18:03:00Z">
              <w:r w:rsidR="003B147B" w:rsidRPr="00F91D76">
                <w:t xml:space="preserve"> </w:t>
              </w:r>
            </w:ins>
            <w:ins w:id="272" w:author="Liubing (Leo)" w:date="2021-05-01T18:17:00Z">
              <w:r>
                <w:t>t</w:t>
              </w:r>
            </w:ins>
            <w:ins w:id="273" w:author="Liubing (Leo)" w:date="2021-05-01T18:03:00Z">
              <w:r w:rsidR="003B147B" w:rsidRPr="00F91D76">
                <w:t>he UE responds to INVITE with 180 Ringing</w:t>
              </w:r>
            </w:ins>
            <w:ins w:id="274" w:author="Liubing (Leo)" w:date="2021-05-01T18:17:00Z">
              <w:r>
                <w:t>?</w:t>
              </w:r>
            </w:ins>
          </w:p>
        </w:tc>
        <w:tc>
          <w:tcPr>
            <w:tcW w:w="709" w:type="dxa"/>
          </w:tcPr>
          <w:p w14:paraId="133CF64B" w14:textId="4C862DE7" w:rsidR="003B147B" w:rsidRDefault="003B147B" w:rsidP="003B147B">
            <w:pPr>
              <w:pStyle w:val="TAC"/>
              <w:rPr>
                <w:ins w:id="275" w:author="Liubing (Leo)" w:date="2021-05-01T17:01:00Z"/>
                <w:rFonts w:eastAsiaTheme="minorEastAsia"/>
                <w:lang w:eastAsia="zh-CN"/>
              </w:rPr>
            </w:pPr>
            <w:ins w:id="276" w:author="Liubing (Leo)" w:date="2021-05-01T18:03:00Z">
              <w:r>
                <w:t>-&gt;</w:t>
              </w:r>
            </w:ins>
          </w:p>
        </w:tc>
        <w:tc>
          <w:tcPr>
            <w:tcW w:w="2128" w:type="dxa"/>
          </w:tcPr>
          <w:p w14:paraId="24C1474E" w14:textId="2E667C0A" w:rsidR="003B147B" w:rsidRPr="00F91D76" w:rsidRDefault="003B147B" w:rsidP="003B147B">
            <w:pPr>
              <w:pStyle w:val="TAL"/>
              <w:rPr>
                <w:ins w:id="277" w:author="Liubing (Leo)" w:date="2021-05-01T17:01:00Z"/>
              </w:rPr>
            </w:pPr>
            <w:ins w:id="278" w:author="Liubing (Leo)" w:date="2021-05-01T18:03:00Z">
              <w:r w:rsidRPr="00F91D76">
                <w:t>180 Ringing</w:t>
              </w:r>
            </w:ins>
          </w:p>
        </w:tc>
        <w:tc>
          <w:tcPr>
            <w:tcW w:w="567" w:type="dxa"/>
          </w:tcPr>
          <w:p w14:paraId="25D94DAF" w14:textId="6C7A26C8" w:rsidR="003B147B" w:rsidRDefault="003B147B" w:rsidP="003B147B">
            <w:pPr>
              <w:pStyle w:val="TAC"/>
              <w:rPr>
                <w:ins w:id="279" w:author="Liubing (Leo)" w:date="2021-05-01T17:01:00Z"/>
                <w:lang w:eastAsia="zh-CN"/>
              </w:rPr>
            </w:pPr>
            <w:ins w:id="280" w:author="Liubing (Leo)" w:date="2021-05-01T18:04:00Z">
              <w:r>
                <w:rPr>
                  <w:rFonts w:hint="eastAsia"/>
                  <w:lang w:eastAsia="zh-CN"/>
                </w:rPr>
                <w:t>3</w:t>
              </w:r>
            </w:ins>
          </w:p>
        </w:tc>
        <w:tc>
          <w:tcPr>
            <w:tcW w:w="850" w:type="dxa"/>
          </w:tcPr>
          <w:p w14:paraId="1C85FDF4" w14:textId="252EC450" w:rsidR="003B147B" w:rsidRDefault="003B147B" w:rsidP="003B147B">
            <w:pPr>
              <w:pStyle w:val="TAC"/>
              <w:rPr>
                <w:ins w:id="281" w:author="Liubing (Leo)" w:date="2021-05-01T17:01:00Z"/>
                <w:lang w:eastAsia="zh-CN"/>
              </w:rPr>
            </w:pPr>
            <w:ins w:id="282" w:author="Liubing (Leo)" w:date="2021-05-01T18:04:00Z">
              <w:r>
                <w:rPr>
                  <w:rFonts w:hint="eastAsia"/>
                  <w:lang w:eastAsia="zh-CN"/>
                </w:rPr>
                <w:t>P</w:t>
              </w:r>
            </w:ins>
          </w:p>
        </w:tc>
      </w:tr>
      <w:tr w:rsidR="003B147B" w:rsidRPr="00A53DC8" w14:paraId="5E2ABE39" w14:textId="77777777" w:rsidTr="004F03BE">
        <w:trPr>
          <w:jc w:val="center"/>
          <w:ins w:id="283" w:author="Liubing (Leo)" w:date="2021-05-01T17:01:00Z"/>
        </w:trPr>
        <w:tc>
          <w:tcPr>
            <w:tcW w:w="567" w:type="dxa"/>
          </w:tcPr>
          <w:p w14:paraId="41A2C42F" w14:textId="3C9C8C63" w:rsidR="003B147B" w:rsidRDefault="003B147B" w:rsidP="003B147B">
            <w:pPr>
              <w:pStyle w:val="TAC"/>
              <w:rPr>
                <w:ins w:id="284" w:author="Liubing (Leo)" w:date="2021-05-01T17:01:00Z"/>
              </w:rPr>
            </w:pPr>
            <w:ins w:id="285" w:author="Liubing (Leo)" w:date="2021-05-01T17:04:00Z">
              <w:r>
                <w:t>7</w:t>
              </w:r>
            </w:ins>
          </w:p>
        </w:tc>
        <w:tc>
          <w:tcPr>
            <w:tcW w:w="4815" w:type="dxa"/>
          </w:tcPr>
          <w:p w14:paraId="1C4D0C8D" w14:textId="2845556F" w:rsidR="003B147B" w:rsidRPr="00FD4494" w:rsidRDefault="003B147B" w:rsidP="003B147B">
            <w:pPr>
              <w:pStyle w:val="TAL"/>
              <w:rPr>
                <w:ins w:id="286" w:author="Liubing (Leo)" w:date="2021-05-01T17:01:00Z"/>
                <w:rFonts w:eastAsia="MS Gothic"/>
              </w:rPr>
            </w:pPr>
            <w:ins w:id="287" w:author="Liubing (Leo)" w:date="2021-05-01T18:03:00Z">
              <w:r w:rsidRPr="00F91D76">
                <w:rPr>
                  <w:rFonts w:eastAsia="MS Gothic"/>
                </w:rPr>
                <w:t>(Optional) SS shall send PRACK only if the 180 response contains 100rel option tag within the Require header.</w:t>
              </w:r>
            </w:ins>
          </w:p>
        </w:tc>
        <w:tc>
          <w:tcPr>
            <w:tcW w:w="709" w:type="dxa"/>
          </w:tcPr>
          <w:p w14:paraId="52E75005" w14:textId="40A41D21" w:rsidR="003B147B" w:rsidRDefault="003B147B" w:rsidP="003B147B">
            <w:pPr>
              <w:pStyle w:val="TAC"/>
              <w:rPr>
                <w:ins w:id="288" w:author="Liubing (Leo)" w:date="2021-05-01T17:01:00Z"/>
                <w:rFonts w:eastAsiaTheme="minorEastAsia"/>
                <w:lang w:eastAsia="zh-CN"/>
              </w:rPr>
            </w:pPr>
            <w:ins w:id="289" w:author="Liubing (Leo)" w:date="2021-05-01T18:03:00Z">
              <w:r>
                <w:t>&lt;-</w:t>
              </w:r>
            </w:ins>
          </w:p>
        </w:tc>
        <w:tc>
          <w:tcPr>
            <w:tcW w:w="2128" w:type="dxa"/>
          </w:tcPr>
          <w:p w14:paraId="0EF59EA5" w14:textId="2A66BD76" w:rsidR="003B147B" w:rsidRPr="00F91D76" w:rsidRDefault="003B147B" w:rsidP="003B147B">
            <w:pPr>
              <w:pStyle w:val="TAL"/>
              <w:rPr>
                <w:ins w:id="290" w:author="Liubing (Leo)" w:date="2021-05-01T17:01:00Z"/>
              </w:rPr>
            </w:pPr>
            <w:ins w:id="291" w:author="Liubing (Leo)" w:date="2021-05-01T18:03:00Z">
              <w:r w:rsidRPr="00F91D76">
                <w:rPr>
                  <w:rFonts w:eastAsia="MS Gothic"/>
                </w:rPr>
                <w:t>PRACK</w:t>
              </w:r>
            </w:ins>
          </w:p>
        </w:tc>
        <w:tc>
          <w:tcPr>
            <w:tcW w:w="567" w:type="dxa"/>
          </w:tcPr>
          <w:p w14:paraId="7FD3D6B6" w14:textId="58F9A828" w:rsidR="003B147B" w:rsidRDefault="003B147B" w:rsidP="003B147B">
            <w:pPr>
              <w:pStyle w:val="TAC"/>
              <w:rPr>
                <w:ins w:id="292" w:author="Liubing (Leo)" w:date="2021-05-01T17:01:00Z"/>
                <w:lang w:eastAsia="zh-CN"/>
              </w:rPr>
            </w:pPr>
            <w:ins w:id="293" w:author="Liubing (Leo)" w:date="2021-05-01T18:05:00Z">
              <w:r>
                <w:t>-</w:t>
              </w:r>
            </w:ins>
          </w:p>
        </w:tc>
        <w:tc>
          <w:tcPr>
            <w:tcW w:w="850" w:type="dxa"/>
          </w:tcPr>
          <w:p w14:paraId="7CE0FBD9" w14:textId="4221AD68" w:rsidR="003B147B" w:rsidRDefault="003B147B" w:rsidP="003B147B">
            <w:pPr>
              <w:pStyle w:val="TAC"/>
              <w:rPr>
                <w:ins w:id="294" w:author="Liubing (Leo)" w:date="2021-05-01T17:01:00Z"/>
                <w:lang w:eastAsia="zh-CN"/>
              </w:rPr>
            </w:pPr>
            <w:ins w:id="295" w:author="Liubing (Leo)" w:date="2021-05-01T18:05:00Z">
              <w:r>
                <w:t>-</w:t>
              </w:r>
            </w:ins>
          </w:p>
        </w:tc>
      </w:tr>
      <w:tr w:rsidR="003B147B" w:rsidRPr="00A53DC8" w14:paraId="3E54C264" w14:textId="77777777" w:rsidTr="004F03BE">
        <w:trPr>
          <w:jc w:val="center"/>
          <w:ins w:id="296" w:author="Liubing (Leo)" w:date="2021-05-01T17:01:00Z"/>
        </w:trPr>
        <w:tc>
          <w:tcPr>
            <w:tcW w:w="567" w:type="dxa"/>
          </w:tcPr>
          <w:p w14:paraId="11E856D8" w14:textId="5CC28A9B" w:rsidR="003B147B" w:rsidRDefault="003B147B" w:rsidP="003B147B">
            <w:pPr>
              <w:pStyle w:val="TAC"/>
              <w:rPr>
                <w:ins w:id="297" w:author="Liubing (Leo)" w:date="2021-05-01T17:01:00Z"/>
              </w:rPr>
            </w:pPr>
            <w:ins w:id="298" w:author="Liubing (Leo)" w:date="2021-05-01T17:04:00Z">
              <w:r>
                <w:t>8</w:t>
              </w:r>
            </w:ins>
          </w:p>
        </w:tc>
        <w:tc>
          <w:tcPr>
            <w:tcW w:w="4815" w:type="dxa"/>
          </w:tcPr>
          <w:p w14:paraId="19585797" w14:textId="4C51F28A" w:rsidR="003B147B" w:rsidRPr="00FD4494" w:rsidRDefault="003B147B" w:rsidP="003B147B">
            <w:pPr>
              <w:pStyle w:val="TAL"/>
              <w:rPr>
                <w:ins w:id="299" w:author="Liubing (Leo)" w:date="2021-05-01T17:01:00Z"/>
                <w:rFonts w:eastAsia="MS Gothic"/>
              </w:rPr>
            </w:pPr>
            <w:ins w:id="300" w:author="Liubing (Leo)" w:date="2021-05-01T18:03:00Z">
              <w:r w:rsidRPr="00F91D76">
                <w:rPr>
                  <w:rFonts w:eastAsia="MS Gothic"/>
                </w:rPr>
                <w:t>(Optional) The UE acknowledges the PRACK with 200 OK.</w:t>
              </w:r>
            </w:ins>
          </w:p>
        </w:tc>
        <w:tc>
          <w:tcPr>
            <w:tcW w:w="709" w:type="dxa"/>
          </w:tcPr>
          <w:p w14:paraId="6D24FB64" w14:textId="2145A37C" w:rsidR="003B147B" w:rsidRDefault="003B147B" w:rsidP="003B147B">
            <w:pPr>
              <w:pStyle w:val="TAC"/>
              <w:rPr>
                <w:ins w:id="301" w:author="Liubing (Leo)" w:date="2021-05-01T17:01:00Z"/>
                <w:rFonts w:eastAsiaTheme="minorEastAsia"/>
                <w:lang w:eastAsia="zh-CN"/>
              </w:rPr>
            </w:pPr>
            <w:ins w:id="302" w:author="Liubing (Leo)" w:date="2021-05-01T18:03:00Z">
              <w:r>
                <w:t>-&gt;</w:t>
              </w:r>
            </w:ins>
          </w:p>
        </w:tc>
        <w:tc>
          <w:tcPr>
            <w:tcW w:w="2128" w:type="dxa"/>
          </w:tcPr>
          <w:p w14:paraId="3ECD2CBB" w14:textId="22699809" w:rsidR="003B147B" w:rsidRPr="00F91D76" w:rsidRDefault="003B147B" w:rsidP="003B147B">
            <w:pPr>
              <w:pStyle w:val="TAL"/>
              <w:rPr>
                <w:ins w:id="303" w:author="Liubing (Leo)" w:date="2021-05-01T17:01:00Z"/>
              </w:rPr>
            </w:pPr>
            <w:ins w:id="304" w:author="Liubing (Leo)" w:date="2021-05-01T18:03:00Z">
              <w:r w:rsidRPr="00F91D76">
                <w:rPr>
                  <w:rFonts w:eastAsia="MS Gothic"/>
                </w:rPr>
                <w:t>200 OK</w:t>
              </w:r>
            </w:ins>
          </w:p>
        </w:tc>
        <w:tc>
          <w:tcPr>
            <w:tcW w:w="567" w:type="dxa"/>
          </w:tcPr>
          <w:p w14:paraId="6039D015" w14:textId="3EA11BA1" w:rsidR="003B147B" w:rsidRDefault="003B147B" w:rsidP="003B147B">
            <w:pPr>
              <w:pStyle w:val="TAC"/>
              <w:rPr>
                <w:ins w:id="305" w:author="Liubing (Leo)" w:date="2021-05-01T17:01:00Z"/>
                <w:lang w:eastAsia="zh-CN"/>
              </w:rPr>
            </w:pPr>
            <w:ins w:id="306" w:author="Liubing (Leo)" w:date="2021-05-01T17:24:00Z">
              <w:r>
                <w:rPr>
                  <w:lang w:eastAsia="zh-CN"/>
                </w:rPr>
                <w:t>-</w:t>
              </w:r>
            </w:ins>
          </w:p>
        </w:tc>
        <w:tc>
          <w:tcPr>
            <w:tcW w:w="850" w:type="dxa"/>
          </w:tcPr>
          <w:p w14:paraId="24F0A0C7" w14:textId="34CCC750" w:rsidR="003B147B" w:rsidRDefault="003B147B" w:rsidP="003B147B">
            <w:pPr>
              <w:pStyle w:val="TAC"/>
              <w:rPr>
                <w:ins w:id="307" w:author="Liubing (Leo)" w:date="2021-05-01T17:01:00Z"/>
                <w:lang w:eastAsia="zh-CN"/>
              </w:rPr>
            </w:pPr>
            <w:ins w:id="308" w:author="Liubing (Leo)" w:date="2021-05-01T17:24:00Z">
              <w:r>
                <w:rPr>
                  <w:lang w:eastAsia="zh-CN"/>
                </w:rPr>
                <w:t>-</w:t>
              </w:r>
            </w:ins>
          </w:p>
        </w:tc>
      </w:tr>
      <w:tr w:rsidR="003B147B" w:rsidRPr="00A53DC8" w14:paraId="395289CF" w14:textId="77777777" w:rsidTr="004F03BE">
        <w:trPr>
          <w:jc w:val="center"/>
          <w:ins w:id="309" w:author="Liubing (Leo)" w:date="2021-05-01T17:01:00Z"/>
        </w:trPr>
        <w:tc>
          <w:tcPr>
            <w:tcW w:w="567" w:type="dxa"/>
          </w:tcPr>
          <w:p w14:paraId="75340414" w14:textId="2E4C3194" w:rsidR="003B147B" w:rsidRDefault="003B147B" w:rsidP="003B147B">
            <w:pPr>
              <w:pStyle w:val="TAC"/>
              <w:rPr>
                <w:ins w:id="310" w:author="Liubing (Leo)" w:date="2021-05-01T17:01:00Z"/>
              </w:rPr>
            </w:pPr>
            <w:ins w:id="311" w:author="Liubing (Leo)" w:date="2021-05-01T17:04:00Z">
              <w:r>
                <w:t>9</w:t>
              </w:r>
            </w:ins>
          </w:p>
        </w:tc>
        <w:tc>
          <w:tcPr>
            <w:tcW w:w="4815" w:type="dxa"/>
          </w:tcPr>
          <w:p w14:paraId="678D744A" w14:textId="32ABED56" w:rsidR="003B147B" w:rsidRPr="00FD4494" w:rsidRDefault="003B147B" w:rsidP="003B147B">
            <w:pPr>
              <w:pStyle w:val="TAL"/>
              <w:rPr>
                <w:ins w:id="312" w:author="Liubing (Leo)" w:date="2021-05-01T17:01:00Z"/>
                <w:rFonts w:eastAsia="MS Gothic"/>
              </w:rPr>
            </w:pPr>
            <w:ins w:id="313" w:author="Liubing (Leo)" w:date="2021-05-01T18:03:00Z">
              <w:r w:rsidRPr="001C1BA3">
                <w:rPr>
                  <w:rFonts w:eastAsia="MS Gothic"/>
                </w:rPr>
                <w:t>Make UE accept the v</w:t>
              </w:r>
              <w:r>
                <w:rPr>
                  <w:rFonts w:eastAsia="MS Gothic"/>
                </w:rPr>
                <w:t>ideo</w:t>
              </w:r>
              <w:r w:rsidRPr="001C1BA3">
                <w:rPr>
                  <w:rFonts w:eastAsia="MS Gothic"/>
                </w:rPr>
                <w:t xml:space="preserve"> call.</w:t>
              </w:r>
            </w:ins>
          </w:p>
        </w:tc>
        <w:tc>
          <w:tcPr>
            <w:tcW w:w="709" w:type="dxa"/>
          </w:tcPr>
          <w:p w14:paraId="38B332FE" w14:textId="41E6F5B2" w:rsidR="003B147B" w:rsidRDefault="003B147B" w:rsidP="003B147B">
            <w:pPr>
              <w:pStyle w:val="TAC"/>
              <w:rPr>
                <w:ins w:id="314" w:author="Liubing (Leo)" w:date="2021-05-01T17:01:00Z"/>
                <w:rFonts w:eastAsiaTheme="minorEastAsia"/>
                <w:lang w:eastAsia="zh-CN"/>
              </w:rPr>
            </w:pPr>
            <w:ins w:id="315" w:author="Liubing (Leo)" w:date="2021-05-01T18:03:00Z">
              <w:r>
                <w:rPr>
                  <w:rFonts w:hint="eastAsia"/>
                  <w:lang w:eastAsia="zh-CN"/>
                </w:rPr>
                <w:t>-</w:t>
              </w:r>
            </w:ins>
          </w:p>
        </w:tc>
        <w:tc>
          <w:tcPr>
            <w:tcW w:w="2128" w:type="dxa"/>
          </w:tcPr>
          <w:p w14:paraId="4DB81AA1" w14:textId="68A793FC" w:rsidR="003B147B" w:rsidRPr="00F91D76" w:rsidRDefault="003B147B" w:rsidP="003B147B">
            <w:pPr>
              <w:pStyle w:val="TAL"/>
              <w:rPr>
                <w:ins w:id="316" w:author="Liubing (Leo)" w:date="2021-05-01T17:01:00Z"/>
              </w:rPr>
            </w:pPr>
            <w:ins w:id="317" w:author="Liubing (Leo)" w:date="2021-05-01T18:03:00Z">
              <w:r>
                <w:rPr>
                  <w:rFonts w:eastAsiaTheme="minorEastAsia" w:hint="eastAsia"/>
                  <w:lang w:eastAsia="zh-CN"/>
                </w:rPr>
                <w:t>-</w:t>
              </w:r>
            </w:ins>
          </w:p>
        </w:tc>
        <w:tc>
          <w:tcPr>
            <w:tcW w:w="567" w:type="dxa"/>
          </w:tcPr>
          <w:p w14:paraId="2AE282F5" w14:textId="5371BF31" w:rsidR="003B147B" w:rsidRDefault="003B147B" w:rsidP="003B147B">
            <w:pPr>
              <w:pStyle w:val="TAC"/>
              <w:rPr>
                <w:ins w:id="318" w:author="Liubing (Leo)" w:date="2021-05-01T17:01:00Z"/>
                <w:lang w:eastAsia="zh-CN"/>
              </w:rPr>
            </w:pPr>
            <w:ins w:id="319" w:author="Liubing (Leo)" w:date="2021-05-01T17:24:00Z">
              <w:r>
                <w:rPr>
                  <w:lang w:eastAsia="zh-CN"/>
                </w:rPr>
                <w:t>-</w:t>
              </w:r>
            </w:ins>
          </w:p>
        </w:tc>
        <w:tc>
          <w:tcPr>
            <w:tcW w:w="850" w:type="dxa"/>
          </w:tcPr>
          <w:p w14:paraId="4EC6BD21" w14:textId="4DC09C0F" w:rsidR="003B147B" w:rsidRDefault="003B147B" w:rsidP="003B147B">
            <w:pPr>
              <w:pStyle w:val="TAC"/>
              <w:rPr>
                <w:ins w:id="320" w:author="Liubing (Leo)" w:date="2021-05-01T17:01:00Z"/>
                <w:lang w:eastAsia="zh-CN"/>
              </w:rPr>
            </w:pPr>
            <w:ins w:id="321" w:author="Liubing (Leo)" w:date="2021-05-01T17:24:00Z">
              <w:r>
                <w:rPr>
                  <w:lang w:eastAsia="zh-CN"/>
                </w:rPr>
                <w:t>-</w:t>
              </w:r>
            </w:ins>
          </w:p>
        </w:tc>
      </w:tr>
      <w:tr w:rsidR="003B147B" w:rsidRPr="00A53DC8" w14:paraId="23613F12" w14:textId="77777777" w:rsidTr="004F03BE">
        <w:trPr>
          <w:jc w:val="center"/>
          <w:ins w:id="322" w:author="Liubing (Leo)" w:date="2021-05-01T17:01:00Z"/>
        </w:trPr>
        <w:tc>
          <w:tcPr>
            <w:tcW w:w="567" w:type="dxa"/>
          </w:tcPr>
          <w:p w14:paraId="76E65143" w14:textId="3C16C95E" w:rsidR="003B147B" w:rsidRDefault="003B147B" w:rsidP="003B147B">
            <w:pPr>
              <w:pStyle w:val="TAC"/>
              <w:rPr>
                <w:ins w:id="323" w:author="Liubing (Leo)" w:date="2021-05-01T17:01:00Z"/>
              </w:rPr>
            </w:pPr>
            <w:ins w:id="324" w:author="Liubing (Leo)" w:date="2021-05-01T17:04:00Z">
              <w:r>
                <w:t>10</w:t>
              </w:r>
            </w:ins>
          </w:p>
        </w:tc>
        <w:tc>
          <w:tcPr>
            <w:tcW w:w="4815" w:type="dxa"/>
          </w:tcPr>
          <w:p w14:paraId="7CC87524" w14:textId="0E839E93" w:rsidR="003B147B" w:rsidRPr="00FD4494" w:rsidRDefault="003B147B" w:rsidP="003B147B">
            <w:pPr>
              <w:pStyle w:val="TAL"/>
              <w:rPr>
                <w:ins w:id="325" w:author="Liubing (Leo)" w:date="2021-05-01T17:01:00Z"/>
                <w:rFonts w:eastAsia="MS Gothic"/>
              </w:rPr>
            </w:pPr>
            <w:ins w:id="326" w:author="Liubing (Leo)" w:date="2021-05-01T18:03:00Z">
              <w:r w:rsidRPr="00F91D76">
                <w:t>The UE responds to INVITE with a 200 OK final response after the user answers the call.</w:t>
              </w:r>
            </w:ins>
          </w:p>
        </w:tc>
        <w:tc>
          <w:tcPr>
            <w:tcW w:w="709" w:type="dxa"/>
          </w:tcPr>
          <w:p w14:paraId="3142E562" w14:textId="60A30809" w:rsidR="003B147B" w:rsidRDefault="003B147B" w:rsidP="003B147B">
            <w:pPr>
              <w:pStyle w:val="TAC"/>
              <w:rPr>
                <w:ins w:id="327" w:author="Liubing (Leo)" w:date="2021-05-01T17:01:00Z"/>
                <w:rFonts w:eastAsiaTheme="minorEastAsia"/>
                <w:lang w:eastAsia="zh-CN"/>
              </w:rPr>
            </w:pPr>
            <w:ins w:id="328" w:author="Liubing (Leo)" w:date="2021-05-01T18:03:00Z">
              <w:r>
                <w:t>-&gt;</w:t>
              </w:r>
            </w:ins>
          </w:p>
        </w:tc>
        <w:tc>
          <w:tcPr>
            <w:tcW w:w="2128" w:type="dxa"/>
          </w:tcPr>
          <w:p w14:paraId="6E66AB74" w14:textId="148C2619" w:rsidR="003B147B" w:rsidRPr="00F91D76" w:rsidRDefault="003B147B" w:rsidP="003B147B">
            <w:pPr>
              <w:pStyle w:val="TAL"/>
              <w:rPr>
                <w:ins w:id="329" w:author="Liubing (Leo)" w:date="2021-05-01T17:01:00Z"/>
              </w:rPr>
            </w:pPr>
            <w:ins w:id="330" w:author="Liubing (Leo)" w:date="2021-05-01T18:03:00Z">
              <w:r w:rsidRPr="00F91D76">
                <w:t>200 OK</w:t>
              </w:r>
            </w:ins>
          </w:p>
        </w:tc>
        <w:tc>
          <w:tcPr>
            <w:tcW w:w="567" w:type="dxa"/>
          </w:tcPr>
          <w:p w14:paraId="73CC6C96" w14:textId="0EE1FF5B" w:rsidR="003B147B" w:rsidRDefault="003B147B" w:rsidP="003B147B">
            <w:pPr>
              <w:pStyle w:val="TAC"/>
              <w:rPr>
                <w:ins w:id="331" w:author="Liubing (Leo)" w:date="2021-05-01T17:01:00Z"/>
                <w:lang w:eastAsia="zh-CN"/>
              </w:rPr>
            </w:pPr>
            <w:ins w:id="332" w:author="Liubing (Leo)" w:date="2021-05-01T18:05:00Z">
              <w:r>
                <w:t>-</w:t>
              </w:r>
            </w:ins>
          </w:p>
        </w:tc>
        <w:tc>
          <w:tcPr>
            <w:tcW w:w="850" w:type="dxa"/>
          </w:tcPr>
          <w:p w14:paraId="046EA29E" w14:textId="25C912D7" w:rsidR="003B147B" w:rsidRDefault="003B147B" w:rsidP="003B147B">
            <w:pPr>
              <w:pStyle w:val="TAC"/>
              <w:rPr>
                <w:ins w:id="333" w:author="Liubing (Leo)" w:date="2021-05-01T17:01:00Z"/>
                <w:lang w:eastAsia="zh-CN"/>
              </w:rPr>
            </w:pPr>
            <w:ins w:id="334" w:author="Liubing (Leo)" w:date="2021-05-01T18:05:00Z">
              <w:r>
                <w:t>-</w:t>
              </w:r>
            </w:ins>
          </w:p>
        </w:tc>
      </w:tr>
      <w:tr w:rsidR="003B147B" w:rsidRPr="00A53DC8" w14:paraId="095A8D49" w14:textId="77777777" w:rsidTr="004F03BE">
        <w:trPr>
          <w:jc w:val="center"/>
          <w:ins w:id="335" w:author="Liubing (Leo)" w:date="2021-05-01T17:01:00Z"/>
        </w:trPr>
        <w:tc>
          <w:tcPr>
            <w:tcW w:w="567" w:type="dxa"/>
          </w:tcPr>
          <w:p w14:paraId="7D82F579" w14:textId="5137E361" w:rsidR="003B147B" w:rsidRDefault="003B147B" w:rsidP="003B147B">
            <w:pPr>
              <w:pStyle w:val="TAC"/>
              <w:rPr>
                <w:ins w:id="336" w:author="Liubing (Leo)" w:date="2021-05-01T17:01:00Z"/>
              </w:rPr>
            </w:pPr>
            <w:ins w:id="337" w:author="Liubing (Leo)" w:date="2021-05-01T17:04:00Z">
              <w:r>
                <w:rPr>
                  <w:rFonts w:hint="eastAsia"/>
                  <w:lang w:eastAsia="zh-CN"/>
                </w:rPr>
                <w:t>1</w:t>
              </w:r>
              <w:r>
                <w:rPr>
                  <w:lang w:eastAsia="zh-CN"/>
                </w:rPr>
                <w:t>1</w:t>
              </w:r>
            </w:ins>
          </w:p>
        </w:tc>
        <w:tc>
          <w:tcPr>
            <w:tcW w:w="4815" w:type="dxa"/>
          </w:tcPr>
          <w:p w14:paraId="24100FFB" w14:textId="78AD27E5" w:rsidR="003B147B" w:rsidRPr="00FD4494" w:rsidRDefault="003B147B" w:rsidP="003B147B">
            <w:pPr>
              <w:pStyle w:val="TAL"/>
              <w:rPr>
                <w:ins w:id="338" w:author="Liubing (Leo)" w:date="2021-05-01T17:01:00Z"/>
                <w:rFonts w:eastAsia="MS Gothic"/>
              </w:rPr>
            </w:pPr>
            <w:ins w:id="339" w:author="Liubing (Leo)" w:date="2021-05-01T18:03:00Z">
              <w:r w:rsidRPr="00F91D76">
                <w:t>The SS acknowledges the receipt of 200 OK for INVITE.</w:t>
              </w:r>
            </w:ins>
          </w:p>
        </w:tc>
        <w:tc>
          <w:tcPr>
            <w:tcW w:w="709" w:type="dxa"/>
          </w:tcPr>
          <w:p w14:paraId="1741CEC0" w14:textId="439D25D7" w:rsidR="003B147B" w:rsidRDefault="003B147B" w:rsidP="003B147B">
            <w:pPr>
              <w:pStyle w:val="TAC"/>
              <w:rPr>
                <w:ins w:id="340" w:author="Liubing (Leo)" w:date="2021-05-01T17:01:00Z"/>
                <w:rFonts w:eastAsiaTheme="minorEastAsia"/>
                <w:lang w:eastAsia="zh-CN"/>
              </w:rPr>
            </w:pPr>
            <w:ins w:id="341" w:author="Liubing (Leo)" w:date="2021-05-01T18:03:00Z">
              <w:r>
                <w:t>&lt;-</w:t>
              </w:r>
            </w:ins>
          </w:p>
        </w:tc>
        <w:tc>
          <w:tcPr>
            <w:tcW w:w="2128" w:type="dxa"/>
          </w:tcPr>
          <w:p w14:paraId="52A568ED" w14:textId="58165D7A" w:rsidR="003B147B" w:rsidRPr="00F91D76" w:rsidRDefault="003B147B" w:rsidP="003B147B">
            <w:pPr>
              <w:pStyle w:val="TAL"/>
              <w:rPr>
                <w:ins w:id="342" w:author="Liubing (Leo)" w:date="2021-05-01T17:01:00Z"/>
              </w:rPr>
            </w:pPr>
            <w:ins w:id="343" w:author="Liubing (Leo)" w:date="2021-05-01T18:03:00Z">
              <w:r w:rsidRPr="00F91D76">
                <w:t>ACK</w:t>
              </w:r>
            </w:ins>
          </w:p>
        </w:tc>
        <w:tc>
          <w:tcPr>
            <w:tcW w:w="567" w:type="dxa"/>
          </w:tcPr>
          <w:p w14:paraId="2EB72962" w14:textId="7773B4EB" w:rsidR="003B147B" w:rsidRDefault="003B147B" w:rsidP="003B147B">
            <w:pPr>
              <w:pStyle w:val="TAC"/>
              <w:rPr>
                <w:ins w:id="344" w:author="Liubing (Leo)" w:date="2021-05-01T17:01:00Z"/>
                <w:lang w:eastAsia="zh-CN"/>
              </w:rPr>
            </w:pPr>
            <w:ins w:id="345" w:author="Liubing (Leo)" w:date="2021-05-01T17:06:00Z">
              <w:r>
                <w:t>-</w:t>
              </w:r>
            </w:ins>
          </w:p>
        </w:tc>
        <w:tc>
          <w:tcPr>
            <w:tcW w:w="850" w:type="dxa"/>
          </w:tcPr>
          <w:p w14:paraId="43BB73E9" w14:textId="2CF09B5A" w:rsidR="003B147B" w:rsidRDefault="003B147B" w:rsidP="003B147B">
            <w:pPr>
              <w:pStyle w:val="TAC"/>
              <w:rPr>
                <w:ins w:id="346" w:author="Liubing (Leo)" w:date="2021-05-01T17:01:00Z"/>
                <w:lang w:eastAsia="zh-CN"/>
              </w:rPr>
            </w:pPr>
            <w:ins w:id="347" w:author="Liubing (Leo)" w:date="2021-05-01T17:06:00Z">
              <w:r>
                <w:t>-</w:t>
              </w:r>
            </w:ins>
          </w:p>
        </w:tc>
      </w:tr>
    </w:tbl>
    <w:p w14:paraId="4025B2CA" w14:textId="77777777" w:rsidR="0083540A" w:rsidRPr="0083540A" w:rsidRDefault="0083540A" w:rsidP="0083540A">
      <w:pPr>
        <w:rPr>
          <w:ins w:id="348" w:author="Liubing (Leo)" w:date="2021-04-30T15:53:00Z"/>
          <w:lang w:eastAsia="en-GB"/>
        </w:rPr>
      </w:pPr>
    </w:p>
    <w:p w14:paraId="44A984BE" w14:textId="19BC5FCA" w:rsidR="00357C3A" w:rsidRDefault="0026261E" w:rsidP="00357C3A">
      <w:pPr>
        <w:pStyle w:val="H6"/>
        <w:rPr>
          <w:ins w:id="349" w:author="Liubing (Leo)" w:date="2021-04-30T19:21:00Z"/>
          <w:lang w:eastAsia="en-GB"/>
        </w:rPr>
      </w:pPr>
      <w:ins w:id="350" w:author="Liubing (Leo)" w:date="2021-05-01T17:30:00Z">
        <w:r>
          <w:rPr>
            <w:lang w:eastAsia="en-GB"/>
          </w:rPr>
          <w:t>7.17</w:t>
        </w:r>
      </w:ins>
      <w:ins w:id="351" w:author="Liubing (Leo)" w:date="2021-04-30T15:53:00Z">
        <w:r w:rsidR="00357C3A" w:rsidRPr="00357C3A">
          <w:rPr>
            <w:lang w:eastAsia="en-GB"/>
          </w:rPr>
          <w:t>.3.3</w:t>
        </w:r>
        <w:r w:rsidR="00357C3A" w:rsidRPr="00357C3A">
          <w:rPr>
            <w:lang w:eastAsia="en-GB"/>
          </w:rPr>
          <w:tab/>
          <w:t>Specific message contents</w:t>
        </w:r>
      </w:ins>
    </w:p>
    <w:p w14:paraId="7F8746D7" w14:textId="0CF8C696" w:rsidR="005614F0" w:rsidRPr="00EF41D4" w:rsidRDefault="00BC54EB" w:rsidP="003D4A19">
      <w:pPr>
        <w:rPr>
          <w:noProof/>
          <w:lang w:eastAsia="zh-CN"/>
        </w:rPr>
      </w:pPr>
      <w:ins w:id="352" w:author="Liubing (Leo)" w:date="2021-05-01T14:57:00Z">
        <w:r>
          <w:rPr>
            <w:rFonts w:hint="eastAsia"/>
            <w:noProof/>
            <w:lang w:eastAsia="zh-CN"/>
          </w:rPr>
          <w:t>N</w:t>
        </w:r>
        <w:r>
          <w:rPr>
            <w:noProof/>
            <w:lang w:eastAsia="zh-CN"/>
          </w:rPr>
          <w:t>one as fully specified in A.1</w:t>
        </w:r>
      </w:ins>
      <w:ins w:id="353" w:author="Liubing (Leo)" w:date="2021-05-01T17:25:00Z">
        <w:r w:rsidR="00E576F4">
          <w:rPr>
            <w:noProof/>
            <w:lang w:eastAsia="zh-CN"/>
          </w:rPr>
          <w:t>6</w:t>
        </w:r>
      </w:ins>
      <w:ins w:id="354" w:author="Liubing (Leo)" w:date="2021-05-01T14:57:00Z">
        <w:r>
          <w:rPr>
            <w:noProof/>
            <w:lang w:eastAsia="zh-CN"/>
          </w:rPr>
          <w:t>.</w:t>
        </w:r>
      </w:ins>
      <w:ins w:id="355" w:author="Liubing (Leo)" w:date="2021-05-01T18:02:00Z">
        <w:r w:rsidR="003B147B">
          <w:rPr>
            <w:noProof/>
            <w:lang w:eastAsia="zh-CN"/>
          </w:rPr>
          <w:t>2</w:t>
        </w:r>
      </w:ins>
      <w:ins w:id="356" w:author="Liubing (Leo)" w:date="2021-05-01T14:57:00Z">
        <w:r>
          <w:rPr>
            <w:noProof/>
            <w:lang w:eastAsia="zh-CN"/>
          </w:rPr>
          <w:t>.</w:t>
        </w:r>
      </w:ins>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09672" w14:textId="77777777" w:rsidR="005B7878" w:rsidRDefault="005B7878">
      <w:r>
        <w:separator/>
      </w:r>
    </w:p>
  </w:endnote>
  <w:endnote w:type="continuationSeparator" w:id="0">
    <w:p w14:paraId="2727D9BB" w14:textId="77777777" w:rsidR="005B7878" w:rsidRDefault="005B7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ACA7D" w14:textId="77777777" w:rsidR="005B7878" w:rsidRDefault="005B7878">
      <w:r>
        <w:separator/>
      </w:r>
    </w:p>
  </w:footnote>
  <w:footnote w:type="continuationSeparator" w:id="0">
    <w:p w14:paraId="3016A27C" w14:textId="77777777" w:rsidR="005B7878" w:rsidRDefault="005B7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AA3C11" w:rsidRDefault="00AA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AA3C11" w:rsidRDefault="00AA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AA3C11" w:rsidRDefault="00AA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AA3C11" w:rsidRDefault="00AA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A63F8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D4E526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C869DC4"/>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A6394"/>
    <w:rsid w:val="000A6E2A"/>
    <w:rsid w:val="000B7C68"/>
    <w:rsid w:val="000B7FED"/>
    <w:rsid w:val="000C038A"/>
    <w:rsid w:val="000C6598"/>
    <w:rsid w:val="000D44B3"/>
    <w:rsid w:val="0011663D"/>
    <w:rsid w:val="00145D43"/>
    <w:rsid w:val="00163AF9"/>
    <w:rsid w:val="00192C46"/>
    <w:rsid w:val="001A08B3"/>
    <w:rsid w:val="001A7B60"/>
    <w:rsid w:val="001B52F0"/>
    <w:rsid w:val="001B7A65"/>
    <w:rsid w:val="001C72B6"/>
    <w:rsid w:val="001E41F3"/>
    <w:rsid w:val="001E6674"/>
    <w:rsid w:val="002006D8"/>
    <w:rsid w:val="00207BB8"/>
    <w:rsid w:val="00215245"/>
    <w:rsid w:val="0026004D"/>
    <w:rsid w:val="0026261E"/>
    <w:rsid w:val="002640DD"/>
    <w:rsid w:val="00274259"/>
    <w:rsid w:val="00275D12"/>
    <w:rsid w:val="00284FEB"/>
    <w:rsid w:val="00285A77"/>
    <w:rsid w:val="002860C4"/>
    <w:rsid w:val="00291C74"/>
    <w:rsid w:val="002B5741"/>
    <w:rsid w:val="002C5B7C"/>
    <w:rsid w:val="002E2894"/>
    <w:rsid w:val="002E472E"/>
    <w:rsid w:val="002F28DD"/>
    <w:rsid w:val="0030326A"/>
    <w:rsid w:val="00305409"/>
    <w:rsid w:val="0031592A"/>
    <w:rsid w:val="00321439"/>
    <w:rsid w:val="00357C3A"/>
    <w:rsid w:val="003605E2"/>
    <w:rsid w:val="003609EF"/>
    <w:rsid w:val="0036231A"/>
    <w:rsid w:val="00362A0B"/>
    <w:rsid w:val="00374DD4"/>
    <w:rsid w:val="003A73EC"/>
    <w:rsid w:val="003B147B"/>
    <w:rsid w:val="003B7212"/>
    <w:rsid w:val="003D4A19"/>
    <w:rsid w:val="003E1A36"/>
    <w:rsid w:val="00410371"/>
    <w:rsid w:val="00417DE3"/>
    <w:rsid w:val="004242F1"/>
    <w:rsid w:val="00460247"/>
    <w:rsid w:val="004A220A"/>
    <w:rsid w:val="004B75B7"/>
    <w:rsid w:val="004E57FF"/>
    <w:rsid w:val="004F03BE"/>
    <w:rsid w:val="0050045C"/>
    <w:rsid w:val="0051580D"/>
    <w:rsid w:val="005222B5"/>
    <w:rsid w:val="00530F6A"/>
    <w:rsid w:val="005339D0"/>
    <w:rsid w:val="00536938"/>
    <w:rsid w:val="00547111"/>
    <w:rsid w:val="005614F0"/>
    <w:rsid w:val="00564D40"/>
    <w:rsid w:val="00592D74"/>
    <w:rsid w:val="005A1C76"/>
    <w:rsid w:val="005B7878"/>
    <w:rsid w:val="005E2C44"/>
    <w:rsid w:val="005E3E79"/>
    <w:rsid w:val="005E6649"/>
    <w:rsid w:val="00621188"/>
    <w:rsid w:val="006257ED"/>
    <w:rsid w:val="0063022C"/>
    <w:rsid w:val="0063137D"/>
    <w:rsid w:val="00640B56"/>
    <w:rsid w:val="0066051D"/>
    <w:rsid w:val="00665C47"/>
    <w:rsid w:val="00677193"/>
    <w:rsid w:val="00695808"/>
    <w:rsid w:val="00696DA5"/>
    <w:rsid w:val="006B46FB"/>
    <w:rsid w:val="006D422E"/>
    <w:rsid w:val="006D446D"/>
    <w:rsid w:val="006E21FB"/>
    <w:rsid w:val="00720921"/>
    <w:rsid w:val="007361BD"/>
    <w:rsid w:val="00782AB2"/>
    <w:rsid w:val="00792342"/>
    <w:rsid w:val="00794810"/>
    <w:rsid w:val="007977A8"/>
    <w:rsid w:val="007B1ECF"/>
    <w:rsid w:val="007B512A"/>
    <w:rsid w:val="007C2097"/>
    <w:rsid w:val="007C32DD"/>
    <w:rsid w:val="007D61C6"/>
    <w:rsid w:val="007D6A07"/>
    <w:rsid w:val="007F7259"/>
    <w:rsid w:val="008040A8"/>
    <w:rsid w:val="008279FA"/>
    <w:rsid w:val="0083540A"/>
    <w:rsid w:val="008626E7"/>
    <w:rsid w:val="00862DEE"/>
    <w:rsid w:val="00862E71"/>
    <w:rsid w:val="00870EE7"/>
    <w:rsid w:val="008863B9"/>
    <w:rsid w:val="00895CB3"/>
    <w:rsid w:val="008A45A6"/>
    <w:rsid w:val="008C5435"/>
    <w:rsid w:val="008D2AAA"/>
    <w:rsid w:val="008E6882"/>
    <w:rsid w:val="008F3789"/>
    <w:rsid w:val="008F686C"/>
    <w:rsid w:val="009148DE"/>
    <w:rsid w:val="00941E30"/>
    <w:rsid w:val="0094368B"/>
    <w:rsid w:val="009777D9"/>
    <w:rsid w:val="00980146"/>
    <w:rsid w:val="00991B88"/>
    <w:rsid w:val="009A5753"/>
    <w:rsid w:val="009A579D"/>
    <w:rsid w:val="009E3297"/>
    <w:rsid w:val="009F734F"/>
    <w:rsid w:val="00A246B6"/>
    <w:rsid w:val="00A31AB9"/>
    <w:rsid w:val="00A47E70"/>
    <w:rsid w:val="00A50CF0"/>
    <w:rsid w:val="00A7671C"/>
    <w:rsid w:val="00AA092F"/>
    <w:rsid w:val="00AA2CBC"/>
    <w:rsid w:val="00AA3C11"/>
    <w:rsid w:val="00AC3548"/>
    <w:rsid w:val="00AC5820"/>
    <w:rsid w:val="00AD1CD8"/>
    <w:rsid w:val="00AF2858"/>
    <w:rsid w:val="00B258BB"/>
    <w:rsid w:val="00B43D15"/>
    <w:rsid w:val="00B569C6"/>
    <w:rsid w:val="00B67B97"/>
    <w:rsid w:val="00B7439E"/>
    <w:rsid w:val="00B968C8"/>
    <w:rsid w:val="00BA3EC5"/>
    <w:rsid w:val="00BA51D9"/>
    <w:rsid w:val="00BB5DFC"/>
    <w:rsid w:val="00BC54EB"/>
    <w:rsid w:val="00BD279D"/>
    <w:rsid w:val="00BD6BB8"/>
    <w:rsid w:val="00C66BA2"/>
    <w:rsid w:val="00C95985"/>
    <w:rsid w:val="00CA27D2"/>
    <w:rsid w:val="00CC5026"/>
    <w:rsid w:val="00CC68D0"/>
    <w:rsid w:val="00CE2DEF"/>
    <w:rsid w:val="00CF5CFF"/>
    <w:rsid w:val="00D03F9A"/>
    <w:rsid w:val="00D06D51"/>
    <w:rsid w:val="00D14102"/>
    <w:rsid w:val="00D24991"/>
    <w:rsid w:val="00D50255"/>
    <w:rsid w:val="00D66520"/>
    <w:rsid w:val="00D7245A"/>
    <w:rsid w:val="00DE0CDE"/>
    <w:rsid w:val="00DE34CF"/>
    <w:rsid w:val="00E011E7"/>
    <w:rsid w:val="00E13F3D"/>
    <w:rsid w:val="00E34898"/>
    <w:rsid w:val="00E576F4"/>
    <w:rsid w:val="00E70236"/>
    <w:rsid w:val="00E909C5"/>
    <w:rsid w:val="00EB09B7"/>
    <w:rsid w:val="00EB4D80"/>
    <w:rsid w:val="00ED5CE0"/>
    <w:rsid w:val="00EE5759"/>
    <w:rsid w:val="00EE69DD"/>
    <w:rsid w:val="00EE7D7C"/>
    <w:rsid w:val="00EF41D4"/>
    <w:rsid w:val="00F1182F"/>
    <w:rsid w:val="00F1209C"/>
    <w:rsid w:val="00F25D98"/>
    <w:rsid w:val="00F300FB"/>
    <w:rsid w:val="00F671BC"/>
    <w:rsid w:val="00F91D76"/>
    <w:rsid w:val="00F92A75"/>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4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B1Char">
    <w:name w:val="B1 Char"/>
    <w:link w:val="B1"/>
    <w:rsid w:val="00980146"/>
    <w:rPr>
      <w:rFonts w:ascii="Times New Roman" w:hAnsi="Times New Roman"/>
      <w:lang w:val="en-GB" w:eastAsia="en-US"/>
    </w:rPr>
  </w:style>
  <w:style w:type="character" w:customStyle="1" w:styleId="NOZchn">
    <w:name w:val="NO Zchn"/>
    <w:link w:val="NO"/>
    <w:rsid w:val="00980146"/>
    <w:rPr>
      <w:rFonts w:ascii="Times New Roman" w:hAnsi="Times New Roman"/>
      <w:lang w:val="en-GB" w:eastAsia="en-US"/>
    </w:rPr>
  </w:style>
  <w:style w:type="character" w:customStyle="1" w:styleId="B2Char">
    <w:name w:val="B2 Char"/>
    <w:link w:val="B2"/>
    <w:rsid w:val="009801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411542">
      <w:bodyDiv w:val="1"/>
      <w:marLeft w:val="0"/>
      <w:marRight w:val="0"/>
      <w:marTop w:val="0"/>
      <w:marBottom w:val="0"/>
      <w:divBdr>
        <w:top w:val="none" w:sz="0" w:space="0" w:color="auto"/>
        <w:left w:val="none" w:sz="0" w:space="0" w:color="auto"/>
        <w:bottom w:val="none" w:sz="0" w:space="0" w:color="auto"/>
        <w:right w:val="none" w:sz="0" w:space="0" w:color="auto"/>
      </w:divBdr>
    </w:div>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10660102">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798450591">
      <w:bodyDiv w:val="1"/>
      <w:marLeft w:val="0"/>
      <w:marRight w:val="0"/>
      <w:marTop w:val="0"/>
      <w:marBottom w:val="0"/>
      <w:divBdr>
        <w:top w:val="none" w:sz="0" w:space="0" w:color="auto"/>
        <w:left w:val="none" w:sz="0" w:space="0" w:color="auto"/>
        <w:bottom w:val="none" w:sz="0" w:space="0" w:color="auto"/>
        <w:right w:val="none" w:sz="0" w:space="0" w:color="auto"/>
      </w:divBdr>
    </w:div>
    <w:div w:id="832994226">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291204376">
      <w:bodyDiv w:val="1"/>
      <w:marLeft w:val="0"/>
      <w:marRight w:val="0"/>
      <w:marTop w:val="0"/>
      <w:marBottom w:val="0"/>
      <w:divBdr>
        <w:top w:val="none" w:sz="0" w:space="0" w:color="auto"/>
        <w:left w:val="none" w:sz="0" w:space="0" w:color="auto"/>
        <w:bottom w:val="none" w:sz="0" w:space="0" w:color="auto"/>
        <w:right w:val="none" w:sz="0" w:space="0" w:color="auto"/>
      </w:divBdr>
    </w:div>
    <w:div w:id="1334265434">
      <w:bodyDiv w:val="1"/>
      <w:marLeft w:val="0"/>
      <w:marRight w:val="0"/>
      <w:marTop w:val="0"/>
      <w:marBottom w:val="0"/>
      <w:divBdr>
        <w:top w:val="none" w:sz="0" w:space="0" w:color="auto"/>
        <w:left w:val="none" w:sz="0" w:space="0" w:color="auto"/>
        <w:bottom w:val="none" w:sz="0" w:space="0" w:color="auto"/>
        <w:right w:val="none" w:sz="0" w:space="0" w:color="auto"/>
      </w:divBdr>
    </w:div>
    <w:div w:id="1478690053">
      <w:bodyDiv w:val="1"/>
      <w:marLeft w:val="0"/>
      <w:marRight w:val="0"/>
      <w:marTop w:val="0"/>
      <w:marBottom w:val="0"/>
      <w:divBdr>
        <w:top w:val="none" w:sz="0" w:space="0" w:color="auto"/>
        <w:left w:val="none" w:sz="0" w:space="0" w:color="auto"/>
        <w:bottom w:val="none" w:sz="0" w:space="0" w:color="auto"/>
        <w:right w:val="none" w:sz="0" w:space="0" w:color="auto"/>
      </w:divBdr>
    </w:div>
    <w:div w:id="1512833508">
      <w:bodyDiv w:val="1"/>
      <w:marLeft w:val="0"/>
      <w:marRight w:val="0"/>
      <w:marTop w:val="0"/>
      <w:marBottom w:val="0"/>
      <w:divBdr>
        <w:top w:val="none" w:sz="0" w:space="0" w:color="auto"/>
        <w:left w:val="none" w:sz="0" w:space="0" w:color="auto"/>
        <w:bottom w:val="none" w:sz="0" w:space="0" w:color="auto"/>
        <w:right w:val="none" w:sz="0" w:space="0" w:color="auto"/>
      </w:divBdr>
    </w:div>
    <w:div w:id="1708870981">
      <w:bodyDiv w:val="1"/>
      <w:marLeft w:val="0"/>
      <w:marRight w:val="0"/>
      <w:marTop w:val="0"/>
      <w:marBottom w:val="0"/>
      <w:divBdr>
        <w:top w:val="none" w:sz="0" w:space="0" w:color="auto"/>
        <w:left w:val="none" w:sz="0" w:space="0" w:color="auto"/>
        <w:bottom w:val="none" w:sz="0" w:space="0" w:color="auto"/>
        <w:right w:val="none" w:sz="0" w:space="0" w:color="auto"/>
      </w:divBdr>
    </w:div>
    <w:div w:id="1809323321">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1951741325">
      <w:bodyDiv w:val="1"/>
      <w:marLeft w:val="0"/>
      <w:marRight w:val="0"/>
      <w:marTop w:val="0"/>
      <w:marBottom w:val="0"/>
      <w:divBdr>
        <w:top w:val="none" w:sz="0" w:space="0" w:color="auto"/>
        <w:left w:val="none" w:sz="0" w:space="0" w:color="auto"/>
        <w:bottom w:val="none" w:sz="0" w:space="0" w:color="auto"/>
        <w:right w:val="none" w:sz="0" w:space="0" w:color="auto"/>
      </w:divBdr>
    </w:div>
    <w:div w:id="195474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2C529-56DC-4537-903C-98F789C84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470</TotalTime>
  <Pages>4</Pages>
  <Words>1595</Words>
  <Characters>9094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68</cp:revision>
  <cp:lastPrinted>1899-12-31T23:00:00Z</cp:lastPrinted>
  <dcterms:created xsi:type="dcterms:W3CDTF">2021-01-05T02:27:00Z</dcterms:created>
  <dcterms:modified xsi:type="dcterms:W3CDTF">2021-05-08T02:00:00Z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